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A96D15" w:rsidRPr="00E540D8" w14:paraId="4F29C80E" w14:textId="77777777" w:rsidTr="00BB6026">
        <w:tc>
          <w:tcPr>
            <w:tcW w:w="9285" w:type="dxa"/>
            <w:tcBorders>
              <w:bottom w:val="nil"/>
            </w:tcBorders>
          </w:tcPr>
          <w:p w14:paraId="43452859" w14:textId="566FE392" w:rsidR="00A96D15" w:rsidRPr="00902406" w:rsidRDefault="001F4EEE" w:rsidP="00BB6026">
            <w:pPr>
              <w:spacing w:before="1920" w:after="1920"/>
              <w:jc w:val="right"/>
              <w:rPr>
                <w:sz w:val="44"/>
              </w:rPr>
            </w:pPr>
            <w:bookmarkStart w:id="0" w:name="_Hlk58483696"/>
            <w:r>
              <w:rPr>
                <w:noProof/>
              </w:rPr>
              <w:drawing>
                <wp:inline distT="0" distB="0" distL="0" distR="0" wp14:anchorId="1D7A2AFD" wp14:editId="72CFE24E">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A96D15" w:rsidRPr="00E540D8" w14:paraId="11569F73" w14:textId="77777777" w:rsidTr="00BB6026">
        <w:tc>
          <w:tcPr>
            <w:tcW w:w="9285" w:type="dxa"/>
            <w:tcBorders>
              <w:top w:val="nil"/>
              <w:bottom w:val="nil"/>
            </w:tcBorders>
          </w:tcPr>
          <w:p w14:paraId="61B2543D" w14:textId="7591C282" w:rsidR="00A96D15" w:rsidRPr="00902406" w:rsidRDefault="00A96D15" w:rsidP="00BB6026">
            <w:pPr>
              <w:spacing w:before="120" w:after="120"/>
              <w:jc w:val="right"/>
              <w:rPr>
                <w:sz w:val="44"/>
              </w:rPr>
            </w:pPr>
            <w:r>
              <w:rPr>
                <w:sz w:val="44"/>
              </w:rPr>
              <w:t>RESPONSE SCHEDULES</w:t>
            </w:r>
          </w:p>
        </w:tc>
      </w:tr>
      <w:tr w:rsidR="00A96D15" w:rsidRPr="00E540D8" w14:paraId="18D32DE8" w14:textId="77777777" w:rsidTr="00BB6026">
        <w:tc>
          <w:tcPr>
            <w:tcW w:w="9285" w:type="dxa"/>
            <w:tcBorders>
              <w:top w:val="nil"/>
              <w:bottom w:val="single" w:sz="4" w:space="0" w:color="auto"/>
            </w:tcBorders>
          </w:tcPr>
          <w:p w14:paraId="432FB8D9" w14:textId="77777777" w:rsidR="00A96D15" w:rsidRPr="00C13E18" w:rsidRDefault="00A96D15" w:rsidP="00BB6026">
            <w:pPr>
              <w:jc w:val="right"/>
              <w:rPr>
                <w:sz w:val="28"/>
                <w:szCs w:val="28"/>
              </w:rPr>
            </w:pPr>
          </w:p>
        </w:tc>
      </w:tr>
      <w:tr w:rsidR="00A96D15" w:rsidRPr="00E540D8" w14:paraId="032D10B8" w14:textId="77777777" w:rsidTr="00BB6026">
        <w:trPr>
          <w:trHeight w:val="2524"/>
        </w:trPr>
        <w:tc>
          <w:tcPr>
            <w:tcW w:w="9285" w:type="dxa"/>
            <w:tcBorders>
              <w:top w:val="single" w:sz="4" w:space="0" w:color="auto"/>
              <w:bottom w:val="nil"/>
            </w:tcBorders>
          </w:tcPr>
          <w:p w14:paraId="7894E549" w14:textId="77777777" w:rsidR="00A96D15" w:rsidRPr="00902406" w:rsidRDefault="00A96D15" w:rsidP="00BB6026">
            <w:pPr>
              <w:spacing w:after="120"/>
              <w:jc w:val="right"/>
              <w:rPr>
                <w:sz w:val="44"/>
              </w:rPr>
            </w:pPr>
          </w:p>
        </w:tc>
      </w:tr>
      <w:tr w:rsidR="00A96D15" w:rsidRPr="00E540D8" w14:paraId="23C0B6F4" w14:textId="77777777" w:rsidTr="00BB6026">
        <w:tc>
          <w:tcPr>
            <w:tcW w:w="9285" w:type="dxa"/>
            <w:tcBorders>
              <w:top w:val="nil"/>
              <w:bottom w:val="nil"/>
            </w:tcBorders>
          </w:tcPr>
          <w:p w14:paraId="72E7053C" w14:textId="6CD9520D" w:rsidR="00A96D15" w:rsidRPr="00902406" w:rsidRDefault="001F4EEE" w:rsidP="00BB6026">
            <w:pPr>
              <w:keepLines/>
              <w:suppressAutoHyphens/>
              <w:spacing w:before="360" w:after="360"/>
              <w:jc w:val="right"/>
              <w:rPr>
                <w:sz w:val="44"/>
              </w:rPr>
            </w:pPr>
            <w:r>
              <w:rPr>
                <w:color w:val="808080"/>
                <w:sz w:val="28"/>
                <w:szCs w:val="32"/>
              </w:rPr>
              <w:t>Culvert Supply – Theodore – 2023 - 2024</w:t>
            </w:r>
          </w:p>
        </w:tc>
      </w:tr>
      <w:tr w:rsidR="00A96D15" w:rsidRPr="00E540D8" w14:paraId="6F34A523" w14:textId="77777777" w:rsidTr="00BB6026">
        <w:tc>
          <w:tcPr>
            <w:tcW w:w="9285" w:type="dxa"/>
            <w:tcBorders>
              <w:top w:val="nil"/>
              <w:bottom w:val="nil"/>
            </w:tcBorders>
          </w:tcPr>
          <w:p w14:paraId="33376544" w14:textId="4A4E2DB9" w:rsidR="00A96D15" w:rsidRPr="00902406" w:rsidRDefault="00A96D15" w:rsidP="00BB6026">
            <w:pPr>
              <w:spacing w:before="360" w:after="360"/>
              <w:jc w:val="right"/>
              <w:rPr>
                <w:sz w:val="44"/>
              </w:rPr>
            </w:pPr>
            <w:r w:rsidRPr="00902406">
              <w:rPr>
                <w:color w:val="808080"/>
                <w:sz w:val="28"/>
              </w:rPr>
              <w:t>CONTRACT NO</w:t>
            </w:r>
            <w:r w:rsidRPr="00E540D8">
              <w:rPr>
                <w:color w:val="808080"/>
                <w:sz w:val="28"/>
                <w:szCs w:val="32"/>
              </w:rPr>
              <w:t xml:space="preserve">: </w:t>
            </w:r>
            <w:r w:rsidR="008D6A49">
              <w:rPr>
                <w:color w:val="808080"/>
                <w:sz w:val="28"/>
                <w:szCs w:val="32"/>
              </w:rPr>
              <w:fldChar w:fldCharType="begin">
                <w:ffData>
                  <w:name w:val=""/>
                  <w:enabled/>
                  <w:calcOnExit w:val="0"/>
                  <w:textInput>
                    <w:default w:val="T2324.26"/>
                  </w:textInput>
                </w:ffData>
              </w:fldChar>
            </w:r>
            <w:r w:rsidR="008D6A49">
              <w:rPr>
                <w:color w:val="808080"/>
                <w:sz w:val="28"/>
                <w:szCs w:val="32"/>
              </w:rPr>
              <w:instrText xml:space="preserve"> FORMTEXT </w:instrText>
            </w:r>
            <w:r w:rsidR="008D6A49">
              <w:rPr>
                <w:color w:val="808080"/>
                <w:sz w:val="28"/>
                <w:szCs w:val="32"/>
              </w:rPr>
            </w:r>
            <w:r w:rsidR="008D6A49">
              <w:rPr>
                <w:color w:val="808080"/>
                <w:sz w:val="28"/>
                <w:szCs w:val="32"/>
              </w:rPr>
              <w:fldChar w:fldCharType="separate"/>
            </w:r>
            <w:r w:rsidR="008D6A49">
              <w:rPr>
                <w:noProof/>
                <w:color w:val="808080"/>
                <w:sz w:val="28"/>
                <w:szCs w:val="32"/>
              </w:rPr>
              <w:t>T2324.26</w:t>
            </w:r>
            <w:r w:rsidR="008D6A49">
              <w:rPr>
                <w:color w:val="808080"/>
                <w:sz w:val="28"/>
                <w:szCs w:val="32"/>
              </w:rPr>
              <w:fldChar w:fldCharType="end"/>
            </w:r>
          </w:p>
        </w:tc>
      </w:tr>
    </w:tbl>
    <w:p w14:paraId="0BFD6AAC" w14:textId="0C248DCC" w:rsidR="00963EE2" w:rsidRPr="00746DF3" w:rsidRDefault="00963EE2" w:rsidP="00963EE2">
      <w:pPr>
        <w:jc w:val="right"/>
        <w:rPr>
          <w:sz w:val="32"/>
          <w:szCs w:val="32"/>
        </w:rPr>
      </w:pPr>
    </w:p>
    <w:p w14:paraId="13F1FEA9" w14:textId="77777777" w:rsidR="00963EE2" w:rsidRDefault="00963EE2">
      <w:pPr>
        <w:sectPr w:rsidR="00963EE2" w:rsidSect="008D6A49">
          <w:footerReference w:type="default" r:id="rId10"/>
          <w:footerReference w:type="first" r:id="rId11"/>
          <w:pgSz w:w="11907" w:h="16840" w:code="9"/>
          <w:pgMar w:top="1247" w:right="1247" w:bottom="1418" w:left="851" w:header="567" w:footer="56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682DB940" w:rsidR="00124C3A" w:rsidRPr="008242DE" w:rsidRDefault="00A8061D" w:rsidP="000F17EC">
            <w:pPr>
              <w:pStyle w:val="OLTableText"/>
              <w:spacing w:before="120" w:after="120"/>
              <w:jc w:val="both"/>
              <w:rPr>
                <w:b/>
                <w:sz w:val="18"/>
                <w:szCs w:val="18"/>
              </w:rPr>
            </w:pPr>
            <w:r w:rsidRPr="008242DE">
              <w:rPr>
                <w:sz w:val="18"/>
                <w:szCs w:val="18"/>
              </w:rPr>
              <w:t xml:space="preserve">The Respondent is to attach this checklist and </w:t>
            </w:r>
            <w:proofErr w:type="gramStart"/>
            <w:r w:rsidRPr="008242DE">
              <w:rPr>
                <w:sz w:val="18"/>
                <w:szCs w:val="18"/>
              </w:rPr>
              <w:t>all of</w:t>
            </w:r>
            <w:proofErr w:type="gramEnd"/>
            <w:r w:rsidRPr="008242DE">
              <w:rPr>
                <w:sz w:val="18"/>
                <w:szCs w:val="18"/>
              </w:rPr>
              <w:t xml:space="preserve"> the documents and information stated in the table below, to its Response. </w:t>
            </w:r>
            <w:r w:rsidR="009470AC">
              <w:rPr>
                <w:sz w:val="18"/>
                <w:szCs w:val="18"/>
              </w:rPr>
              <w:t xml:space="preserve">Except where </w:t>
            </w:r>
            <w:r w:rsidR="0059576A">
              <w:rPr>
                <w:sz w:val="18"/>
                <w:szCs w:val="18"/>
              </w:rPr>
              <w:t>a</w:t>
            </w:r>
            <w:r w:rsidR="009470AC">
              <w:rPr>
                <w:sz w:val="18"/>
                <w:szCs w:val="18"/>
              </w:rPr>
              <w:t xml:space="preserve"> Response Schedule provides otherwise, a </w:t>
            </w:r>
            <w:r w:rsidRPr="008242DE">
              <w:rPr>
                <w:sz w:val="18"/>
                <w:szCs w:val="18"/>
              </w:rPr>
              <w:t xml:space="preserve">Response which does not include this checklist and </w:t>
            </w:r>
            <w:proofErr w:type="gramStart"/>
            <w:r w:rsidRPr="008242DE">
              <w:rPr>
                <w:sz w:val="18"/>
                <w:szCs w:val="18"/>
              </w:rPr>
              <w:t>all of</w:t>
            </w:r>
            <w:proofErr w:type="gramEnd"/>
            <w:r w:rsidRPr="008242DE">
              <w:rPr>
                <w:sz w:val="18"/>
                <w:szCs w:val="18"/>
              </w:rPr>
              <w:t xml:space="preserve"> the information below may be treated as a Non-Conforming Response. </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1"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5B53C5D6"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3B0897" w:rsidRPr="003B0897">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5C7D2FB5"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3B0897" w:rsidRPr="003B0897">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C8AA58E"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3B0897" w:rsidRPr="003B0897">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46E1BB77"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3B0897" w:rsidRPr="003B0897">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2B6F84BD"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3B0897" w:rsidRPr="003B0897">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2094F0FA"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3B0897" w:rsidRPr="003B0897">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0F7A667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3B0897" w:rsidRPr="003B0897">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59AA2B7F"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3B0897" w:rsidRPr="003B0897">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13097C06"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3B0897" w:rsidRPr="003B0897">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429D5531"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3B0897" w:rsidRPr="003B0897">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292E7256"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3B0897" w:rsidRPr="00A67750">
              <w:rPr>
                <w:sz w:val="18"/>
                <w:szCs w:val="18"/>
              </w:rPr>
              <w:t>Schedule C1 –</w:t>
            </w:r>
            <w:r w:rsidR="003B0897" w:rsidRPr="003B0897">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5D77F030"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3B0897" w:rsidRPr="003B0897">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1EF43965"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3B0897" w:rsidRPr="003B0897">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7313FDAB"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3B0897"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26BF052F"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3B0897"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55721D22"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3B0897" w:rsidRPr="00215384">
              <w:rPr>
                <w:sz w:val="18"/>
                <w:szCs w:val="18"/>
              </w:rPr>
              <w:t>Schedule D</w:t>
            </w:r>
            <w:r w:rsidR="003B0897">
              <w:rPr>
                <w:sz w:val="18"/>
                <w:szCs w:val="18"/>
              </w:rPr>
              <w:t>3</w:t>
            </w:r>
            <w:r w:rsidR="003B0897"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789A016F"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3B0897" w:rsidRPr="003B0897">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28A8FE59"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3B0897" w:rsidRPr="003B0897">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68616950"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3B0897" w:rsidRPr="003B0897">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DBFD16E"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3B0897" w:rsidRPr="003B0897">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7FC8C906"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3B0897" w:rsidRPr="003B0897">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73ABFB7B"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3B0897" w:rsidRPr="003B0897">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023EACD8"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3B0897" w:rsidRPr="003B0897">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63DE22C9" w:rsidR="00211338" w:rsidRPr="008242DE" w:rsidRDefault="00211338" w:rsidP="000F17EC">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3B0897" w:rsidRPr="003B0897">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26C6DBED" w:rsidR="00AF3A5F" w:rsidRPr="008242DE" w:rsidRDefault="00273562" w:rsidP="000F17EC">
            <w:pPr>
              <w:spacing w:before="120" w:after="120"/>
              <w:rPr>
                <w:sz w:val="18"/>
                <w:szCs w:val="18"/>
              </w:rPr>
            </w:pPr>
            <w:r w:rsidRPr="008242DE">
              <w:rPr>
                <w:sz w:val="18"/>
                <w:szCs w:val="18"/>
              </w:rPr>
              <w:lastRenderedPageBreak/>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3B0897" w:rsidRPr="003B0897">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7D429EAE"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3B0897" w:rsidRPr="003B0897">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58155815"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3B0897" w:rsidRPr="003B0897">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46ED04C7"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3B0897" w:rsidRPr="003B0897">
              <w:rPr>
                <w:b/>
                <w:bCs/>
                <w:sz w:val="18"/>
                <w:szCs w:val="18"/>
              </w:rPr>
              <w:t>Schedule H – Methodology</w:t>
            </w:r>
            <w:r w:rsidRPr="008242DE">
              <w:rPr>
                <w:b/>
                <w:bCs/>
                <w:sz w:val="18"/>
                <w:szCs w:val="18"/>
              </w:rPr>
              <w:fldChar w:fldCharType="end"/>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5E15FAF0"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3B0897" w:rsidRPr="003B0897">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6007C807"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3B0897" w:rsidRPr="003B0897">
              <w:rPr>
                <w:b/>
                <w:bCs/>
                <w:sz w:val="18"/>
                <w:szCs w:val="18"/>
              </w:rPr>
              <w:t>Schedule J – Technical Data</w:t>
            </w:r>
            <w:r w:rsidRPr="008242DE">
              <w:rPr>
                <w:b/>
                <w:bCs/>
                <w:sz w:val="18"/>
                <w:szCs w:val="18"/>
              </w:rPr>
              <w:fldChar w:fldCharType="end"/>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3222A2E8"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3B0897" w:rsidRPr="003B0897">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5BA4F28B"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3B0897" w:rsidRPr="003B0897">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1"/>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9057B">
          <w:headerReference w:type="first" r:id="rId12"/>
          <w:footerReference w:type="first" r:id="rId13"/>
          <w:pgSz w:w="11907" w:h="16840" w:code="9"/>
          <w:pgMar w:top="1247" w:right="1247" w:bottom="1418" w:left="1418" w:header="567" w:footer="283"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bookmarkStart w:id="3" w:name="_Hlk142050362"/>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4F07E67C" w:rsidR="004950D6" w:rsidRPr="00A2632E" w:rsidRDefault="004950D6" w:rsidP="00A2632E">
            <w:pPr>
              <w:pStyle w:val="TableText"/>
              <w:spacing w:before="100" w:after="100"/>
              <w:rPr>
                <w:sz w:val="18"/>
                <w:szCs w:val="18"/>
              </w:rPr>
            </w:pPr>
            <w:bookmarkStart w:id="4" w:name="_Ref535482342"/>
            <w:r w:rsidRPr="00A2632E">
              <w:rPr>
                <w:sz w:val="18"/>
                <w:szCs w:val="18"/>
              </w:rPr>
              <w:t xml:space="preserve">Contract: </w:t>
            </w:r>
            <w:r w:rsidR="001F4EEE">
              <w:rPr>
                <w:sz w:val="18"/>
                <w:szCs w:val="18"/>
              </w:rPr>
              <w:t>Culvert Supply – Theodore – 2023 - 2024</w:t>
            </w:r>
          </w:p>
        </w:tc>
      </w:tr>
      <w:tr w:rsidR="004950D6" w:rsidRPr="00A2632E" w14:paraId="560EA267" w14:textId="77777777" w:rsidTr="004950D6">
        <w:tc>
          <w:tcPr>
            <w:tcW w:w="9565" w:type="dxa"/>
            <w:gridSpan w:val="3"/>
            <w:tcBorders>
              <w:bottom w:val="nil"/>
            </w:tcBorders>
          </w:tcPr>
          <w:p w14:paraId="1F608D04" w14:textId="6EC0AB64"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5" w:name="Text2"/>
            <w:r>
              <w:rPr>
                <w:sz w:val="18"/>
                <w:szCs w:val="18"/>
              </w:rPr>
              <w:instrText xml:space="preserve">FORMTEXT </w:instrText>
            </w:r>
            <w:r>
              <w:rPr>
                <w:sz w:val="18"/>
                <w:szCs w:val="18"/>
              </w:rPr>
            </w:r>
            <w:r>
              <w:rPr>
                <w:sz w:val="18"/>
                <w:szCs w:val="18"/>
              </w:rPr>
              <w:fldChar w:fldCharType="separate"/>
            </w:r>
            <w:r w:rsidR="003B0897">
              <w:rPr>
                <w:noProof/>
                <w:sz w:val="18"/>
                <w:szCs w:val="18"/>
              </w:rPr>
              <w:t>[TENDERER TO INSERT CORRECT LEGAL ENTITY OF RESPONDENT]</w:t>
            </w:r>
            <w:r>
              <w:rPr>
                <w:sz w:val="18"/>
                <w:szCs w:val="18"/>
              </w:rPr>
              <w:fldChar w:fldCharType="end"/>
            </w:r>
            <w:bookmarkEnd w:id="5"/>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3C53F7A9" w:rsidR="004950D6" w:rsidRPr="00A2632E" w:rsidRDefault="004950D6" w:rsidP="00A2632E">
            <w:pPr>
              <w:pStyle w:val="OLNumber1"/>
              <w:spacing w:before="100" w:after="100"/>
              <w:rPr>
                <w:sz w:val="18"/>
                <w:szCs w:val="18"/>
              </w:rPr>
            </w:pPr>
            <w:r w:rsidRPr="00A2632E">
              <w:rPr>
                <w:sz w:val="18"/>
                <w:szCs w:val="18"/>
              </w:rPr>
              <w:t>offers to p</w:t>
            </w:r>
            <w:r w:rsidR="001E204A" w:rsidRPr="00A2632E">
              <w:rPr>
                <w:sz w:val="18"/>
                <w:szCs w:val="18"/>
              </w:rPr>
              <w:t xml:space="preserve">rovide </w:t>
            </w:r>
            <w:r w:rsidRPr="00A2632E">
              <w:rPr>
                <w:sz w:val="18"/>
                <w:szCs w:val="18"/>
              </w:rPr>
              <w:t xml:space="preserve">the </w:t>
            </w:r>
            <w:r w:rsidR="001E204A" w:rsidRPr="00A2632E">
              <w:rPr>
                <w:sz w:val="18"/>
                <w:szCs w:val="18"/>
              </w:rPr>
              <w:t xml:space="preserve">goods and/or services described in the Request for Tender </w:t>
            </w:r>
            <w:r w:rsidRPr="00A2632E">
              <w:rPr>
                <w:sz w:val="18"/>
                <w:szCs w:val="18"/>
              </w:rPr>
              <w:t xml:space="preserve">in accordance with the </w:t>
            </w:r>
            <w:r w:rsidR="001E204A" w:rsidRPr="00A2632E">
              <w:rPr>
                <w:sz w:val="18"/>
                <w:szCs w:val="18"/>
              </w:rPr>
              <w:t xml:space="preserve">Request for Tender </w:t>
            </w:r>
            <w:r w:rsidRPr="00A2632E">
              <w:rPr>
                <w:sz w:val="18"/>
                <w:szCs w:val="18"/>
              </w:rPr>
              <w:t>incorporating:</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362EDA60"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3B0897">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3B0897">
              <w:rPr>
                <w:noProof/>
                <w:sz w:val="18"/>
                <w:szCs w:val="18"/>
              </w:rPr>
              <w:t>[INSERT]</w:t>
            </w:r>
            <w:r w:rsidRPr="00A2632E">
              <w:rPr>
                <w:sz w:val="18"/>
                <w:szCs w:val="18"/>
              </w:rPr>
              <w:fldChar w:fldCharType="end"/>
            </w:r>
          </w:p>
        </w:tc>
      </w:tr>
      <w:tr w:rsidR="004950D6" w:rsidRPr="00A2632E" w14:paraId="2CD27EBE" w14:textId="44CB5549" w:rsidTr="004950D6">
        <w:trPr>
          <w:trHeight w:val="508"/>
        </w:trPr>
        <w:tc>
          <w:tcPr>
            <w:tcW w:w="4390" w:type="dxa"/>
            <w:gridSpan w:val="2"/>
            <w:tcBorders>
              <w:top w:val="nil"/>
              <w:bottom w:val="nil"/>
              <w:right w:val="nil"/>
            </w:tcBorders>
            <w:shd w:val="clear" w:color="auto" w:fill="auto"/>
          </w:tcPr>
          <w:p w14:paraId="7B784CFE" w14:textId="24073A2E" w:rsidR="004950D6" w:rsidRPr="00A2632E" w:rsidRDefault="004950D6" w:rsidP="00A2632E">
            <w:pPr>
              <w:pStyle w:val="OLNumber1"/>
              <w:spacing w:before="100" w:after="100"/>
              <w:rPr>
                <w:sz w:val="18"/>
                <w:szCs w:val="18"/>
              </w:rPr>
            </w:pPr>
            <w:r w:rsidRPr="00A2632E">
              <w:rPr>
                <w:sz w:val="18"/>
                <w:szCs w:val="18"/>
              </w:rPr>
              <w:t>for the sum of:</w:t>
            </w:r>
          </w:p>
        </w:tc>
        <w:tc>
          <w:tcPr>
            <w:tcW w:w="5175" w:type="dxa"/>
            <w:tcBorders>
              <w:top w:val="nil"/>
              <w:left w:val="nil"/>
              <w:bottom w:val="nil"/>
            </w:tcBorders>
            <w:shd w:val="clear" w:color="auto" w:fill="auto"/>
          </w:tcPr>
          <w:p w14:paraId="2C50A4E4" w14:textId="444FCF2A" w:rsidR="004950D6" w:rsidRPr="00A2632E" w:rsidRDefault="004950D6" w:rsidP="00A2632E">
            <w:pPr>
              <w:pStyle w:val="TableText"/>
              <w:spacing w:before="100" w:after="100"/>
              <w:rPr>
                <w:sz w:val="18"/>
                <w:szCs w:val="18"/>
              </w:rPr>
            </w:pPr>
          </w:p>
        </w:tc>
      </w:tr>
      <w:tr w:rsidR="00486F9C" w:rsidRPr="00A2632E" w14:paraId="02D8391A" w14:textId="3DCA488B" w:rsidTr="004950D6">
        <w:trPr>
          <w:trHeight w:val="506"/>
        </w:trPr>
        <w:tc>
          <w:tcPr>
            <w:tcW w:w="4390" w:type="dxa"/>
            <w:gridSpan w:val="2"/>
            <w:tcBorders>
              <w:top w:val="nil"/>
              <w:bottom w:val="nil"/>
              <w:right w:val="nil"/>
            </w:tcBorders>
            <w:shd w:val="clear" w:color="auto" w:fill="auto"/>
          </w:tcPr>
          <w:p w14:paraId="1AF5947C" w14:textId="09DC3AAC" w:rsidR="00486F9C" w:rsidRPr="00A2632E" w:rsidRDefault="00486F9C" w:rsidP="00A2632E">
            <w:pPr>
              <w:pStyle w:val="OLNumber3"/>
              <w:spacing w:before="100" w:after="100"/>
              <w:rPr>
                <w:sz w:val="18"/>
                <w:szCs w:val="18"/>
              </w:rPr>
            </w:pPr>
            <w:r w:rsidRPr="00A2632E">
              <w:rPr>
                <w:sz w:val="18"/>
                <w:szCs w:val="18"/>
              </w:rPr>
              <w:t>Price in figures (excluding GST):</w:t>
            </w:r>
          </w:p>
        </w:tc>
        <w:tc>
          <w:tcPr>
            <w:tcW w:w="5175" w:type="dxa"/>
            <w:tcBorders>
              <w:top w:val="nil"/>
              <w:left w:val="nil"/>
              <w:bottom w:val="nil"/>
            </w:tcBorders>
            <w:shd w:val="clear" w:color="auto" w:fill="auto"/>
          </w:tcPr>
          <w:p w14:paraId="5A4E246C" w14:textId="43351C3E" w:rsidR="00486F9C" w:rsidRPr="00A2632E" w:rsidRDefault="00486F9C" w:rsidP="00A2632E">
            <w:pPr>
              <w:pStyle w:val="OLNumber3"/>
              <w:numPr>
                <w:ilvl w:val="0"/>
                <w:numId w:val="0"/>
              </w:numPr>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6" w:name="Text5"/>
            <w:r w:rsidRPr="00A2632E">
              <w:rPr>
                <w:sz w:val="18"/>
                <w:szCs w:val="18"/>
              </w:rPr>
              <w:instrText xml:space="preserve">FORMTEXT </w:instrText>
            </w:r>
            <w:r w:rsidRPr="00A2632E">
              <w:rPr>
                <w:sz w:val="18"/>
                <w:szCs w:val="18"/>
              </w:rPr>
            </w:r>
            <w:r w:rsidRPr="00A2632E">
              <w:rPr>
                <w:sz w:val="18"/>
                <w:szCs w:val="18"/>
              </w:rPr>
              <w:fldChar w:fldCharType="separate"/>
            </w:r>
            <w:r w:rsidR="003B0897">
              <w:rPr>
                <w:noProof/>
                <w:sz w:val="18"/>
                <w:szCs w:val="18"/>
              </w:rPr>
              <w:t>[RESPONDENT TO COMPLETE]</w:t>
            </w:r>
            <w:r w:rsidRPr="00A2632E">
              <w:rPr>
                <w:sz w:val="18"/>
                <w:szCs w:val="18"/>
              </w:rPr>
              <w:fldChar w:fldCharType="end"/>
            </w:r>
            <w:bookmarkEnd w:id="6"/>
            <w:r w:rsidRPr="00A2632E">
              <w:rPr>
                <w:sz w:val="18"/>
                <w:szCs w:val="18"/>
              </w:rPr>
              <w:t xml:space="preserve"> </w:t>
            </w:r>
          </w:p>
        </w:tc>
      </w:tr>
      <w:tr w:rsidR="00486F9C" w:rsidRPr="00A2632E" w14:paraId="6742E7CF" w14:textId="3A8C10CA" w:rsidTr="004950D6">
        <w:trPr>
          <w:trHeight w:val="77"/>
        </w:trPr>
        <w:tc>
          <w:tcPr>
            <w:tcW w:w="4390" w:type="dxa"/>
            <w:gridSpan w:val="2"/>
            <w:tcBorders>
              <w:top w:val="nil"/>
              <w:bottom w:val="nil"/>
              <w:right w:val="nil"/>
            </w:tcBorders>
            <w:shd w:val="clear" w:color="auto" w:fill="auto"/>
          </w:tcPr>
          <w:p w14:paraId="3C134335" w14:textId="060DF67C" w:rsidR="00486F9C" w:rsidRPr="00A2632E" w:rsidRDefault="00486F9C" w:rsidP="00A2632E">
            <w:pPr>
              <w:pStyle w:val="OLNumber3"/>
              <w:spacing w:before="100" w:after="100"/>
              <w:rPr>
                <w:sz w:val="18"/>
                <w:szCs w:val="18"/>
              </w:rPr>
            </w:pPr>
            <w:r w:rsidRPr="00A2632E">
              <w:rPr>
                <w:sz w:val="18"/>
                <w:szCs w:val="18"/>
              </w:rPr>
              <w:t xml:space="preserve">GST in figures: </w:t>
            </w:r>
            <w:r w:rsidRPr="00A2632E">
              <w:rPr>
                <w:sz w:val="18"/>
                <w:szCs w:val="18"/>
              </w:rPr>
              <w:tab/>
            </w:r>
          </w:p>
        </w:tc>
        <w:tc>
          <w:tcPr>
            <w:tcW w:w="5175" w:type="dxa"/>
            <w:tcBorders>
              <w:top w:val="nil"/>
              <w:left w:val="nil"/>
              <w:bottom w:val="nil"/>
            </w:tcBorders>
            <w:shd w:val="clear" w:color="auto" w:fill="auto"/>
          </w:tcPr>
          <w:p w14:paraId="4A061AE7" w14:textId="1B863E52" w:rsidR="00486F9C" w:rsidRPr="00A2632E" w:rsidRDefault="00486F9C" w:rsidP="00A2632E">
            <w:pPr>
              <w:pStyle w:val="TableText"/>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3B0897">
              <w:rPr>
                <w:noProof/>
                <w:sz w:val="18"/>
                <w:szCs w:val="18"/>
              </w:rPr>
              <w:t>[RESPONDENT TO COMPLETE]</w:t>
            </w:r>
            <w:r w:rsidRPr="00A2632E">
              <w:rPr>
                <w:sz w:val="18"/>
                <w:szCs w:val="18"/>
              </w:rPr>
              <w:fldChar w:fldCharType="end"/>
            </w:r>
            <w:r w:rsidRPr="00A2632E">
              <w:rPr>
                <w:sz w:val="18"/>
                <w:szCs w:val="18"/>
              </w:rPr>
              <w:t xml:space="preserve"> </w:t>
            </w:r>
          </w:p>
        </w:tc>
      </w:tr>
      <w:tr w:rsidR="00486F9C" w:rsidRPr="00A2632E" w14:paraId="0E41371F" w14:textId="48E847F8" w:rsidTr="004950D6">
        <w:trPr>
          <w:trHeight w:val="506"/>
        </w:trPr>
        <w:tc>
          <w:tcPr>
            <w:tcW w:w="4390" w:type="dxa"/>
            <w:gridSpan w:val="2"/>
            <w:tcBorders>
              <w:top w:val="nil"/>
              <w:bottom w:val="nil"/>
              <w:right w:val="nil"/>
            </w:tcBorders>
            <w:shd w:val="clear" w:color="auto" w:fill="auto"/>
          </w:tcPr>
          <w:p w14:paraId="0CC3CC84" w14:textId="3183BF79" w:rsidR="00486F9C" w:rsidRPr="00A2632E" w:rsidRDefault="00486F9C" w:rsidP="00A2632E">
            <w:pPr>
              <w:pStyle w:val="OLNumber3"/>
              <w:spacing w:before="100" w:after="100"/>
              <w:rPr>
                <w:sz w:val="18"/>
                <w:szCs w:val="18"/>
              </w:rPr>
            </w:pPr>
            <w:r w:rsidRPr="00A2632E">
              <w:rPr>
                <w:sz w:val="18"/>
                <w:szCs w:val="18"/>
              </w:rPr>
              <w:t xml:space="preserve">Price in figures (including GST): </w:t>
            </w:r>
          </w:p>
        </w:tc>
        <w:tc>
          <w:tcPr>
            <w:tcW w:w="5175" w:type="dxa"/>
            <w:tcBorders>
              <w:top w:val="nil"/>
              <w:left w:val="nil"/>
              <w:bottom w:val="nil"/>
            </w:tcBorders>
            <w:shd w:val="clear" w:color="auto" w:fill="auto"/>
          </w:tcPr>
          <w:p w14:paraId="4E898F09" w14:textId="2369D36E" w:rsidR="00486F9C" w:rsidRPr="00A2632E" w:rsidRDefault="00486F9C" w:rsidP="00A2632E">
            <w:pPr>
              <w:pStyle w:val="TableText"/>
              <w:spacing w:before="100" w:after="100"/>
              <w:jc w:val="left"/>
              <w:rPr>
                <w:sz w:val="18"/>
                <w:szCs w:val="18"/>
              </w:rPr>
            </w:pPr>
            <w:r w:rsidRPr="00A2632E">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3B0897">
              <w:rPr>
                <w:noProof/>
                <w:sz w:val="18"/>
                <w:szCs w:val="18"/>
              </w:rPr>
              <w:t>[RESPONDENT TO COMPLETE]</w:t>
            </w:r>
            <w:r w:rsidRPr="00A2632E">
              <w:rPr>
                <w:sz w:val="18"/>
                <w:szCs w:val="18"/>
              </w:rPr>
              <w:fldChar w:fldCharType="end"/>
            </w:r>
            <w:r w:rsidRPr="00A2632E">
              <w:rPr>
                <w:sz w:val="18"/>
                <w:szCs w:val="18"/>
              </w:rPr>
              <w:t xml:space="preserve"> </w:t>
            </w:r>
          </w:p>
        </w:tc>
      </w:tr>
      <w:tr w:rsidR="004950D6" w:rsidRPr="00A2632E" w14:paraId="490D4B01" w14:textId="4BB49AA9" w:rsidTr="004950D6">
        <w:trPr>
          <w:trHeight w:val="115"/>
        </w:trPr>
        <w:tc>
          <w:tcPr>
            <w:tcW w:w="4390" w:type="dxa"/>
            <w:gridSpan w:val="2"/>
            <w:tcBorders>
              <w:top w:val="nil"/>
              <w:bottom w:val="nil"/>
              <w:right w:val="nil"/>
            </w:tcBorders>
            <w:shd w:val="clear" w:color="auto" w:fill="auto"/>
          </w:tcPr>
          <w:p w14:paraId="5046AADA" w14:textId="043DA35A" w:rsidR="004950D6" w:rsidRPr="00A2632E" w:rsidRDefault="004950D6" w:rsidP="00A2632E">
            <w:pPr>
              <w:pStyle w:val="OLNumber3"/>
              <w:numPr>
                <w:ilvl w:val="0"/>
                <w:numId w:val="0"/>
              </w:numPr>
              <w:spacing w:before="100" w:after="100"/>
              <w:ind w:left="1418" w:hanging="709"/>
              <w:rPr>
                <w:sz w:val="18"/>
                <w:szCs w:val="18"/>
              </w:rPr>
            </w:pPr>
            <w:r w:rsidRPr="00A2632E">
              <w:rPr>
                <w:sz w:val="18"/>
                <w:szCs w:val="18"/>
              </w:rPr>
              <w:t>('the Price');</w:t>
            </w:r>
          </w:p>
        </w:tc>
        <w:tc>
          <w:tcPr>
            <w:tcW w:w="5175" w:type="dxa"/>
            <w:tcBorders>
              <w:top w:val="nil"/>
              <w:left w:val="nil"/>
              <w:bottom w:val="nil"/>
            </w:tcBorders>
            <w:shd w:val="clear" w:color="auto" w:fill="auto"/>
          </w:tcPr>
          <w:p w14:paraId="42155FE9" w14:textId="4BB0763B" w:rsidR="004950D6" w:rsidRPr="00A2632E" w:rsidRDefault="004950D6" w:rsidP="00A2632E">
            <w:pPr>
              <w:pStyle w:val="TableText"/>
              <w:spacing w:before="100" w:after="100"/>
              <w:jc w:val="right"/>
              <w:rPr>
                <w:sz w:val="18"/>
                <w:szCs w:val="18"/>
              </w:rPr>
            </w:pPr>
          </w:p>
        </w:tc>
      </w:tr>
      <w:tr w:rsidR="004950D6" w:rsidRPr="00A2632E" w14:paraId="354E8BF8" w14:textId="061D466F" w:rsidTr="004950D6">
        <w:trPr>
          <w:trHeight w:val="83"/>
        </w:trPr>
        <w:tc>
          <w:tcPr>
            <w:tcW w:w="4390" w:type="dxa"/>
            <w:gridSpan w:val="2"/>
            <w:tcBorders>
              <w:top w:val="nil"/>
              <w:bottom w:val="nil"/>
              <w:right w:val="nil"/>
            </w:tcBorders>
            <w:shd w:val="clear" w:color="auto" w:fill="auto"/>
          </w:tcPr>
          <w:p w14:paraId="55EF5B5C" w14:textId="38C96FF0" w:rsidR="004950D6" w:rsidRPr="00A2632E" w:rsidRDefault="004950D6" w:rsidP="00A2632E">
            <w:pPr>
              <w:pStyle w:val="OLNumber1"/>
              <w:spacing w:before="100" w:after="100"/>
              <w:rPr>
                <w:sz w:val="18"/>
                <w:szCs w:val="18"/>
              </w:rPr>
            </w:pPr>
            <w:r w:rsidRPr="00A2632E">
              <w:rPr>
                <w:sz w:val="18"/>
                <w:szCs w:val="18"/>
              </w:rPr>
              <w:t xml:space="preserve">agrees that it will </w:t>
            </w:r>
            <w:r w:rsidR="001E204A" w:rsidRPr="00A2632E">
              <w:rPr>
                <w:sz w:val="18"/>
                <w:szCs w:val="18"/>
              </w:rPr>
              <w:t>provide the goods and/or services</w:t>
            </w:r>
            <w:r w:rsidRPr="00A2632E">
              <w:rPr>
                <w:sz w:val="18"/>
                <w:szCs w:val="18"/>
              </w:rPr>
              <w:t xml:space="preserve"> within </w:t>
            </w:r>
          </w:p>
        </w:tc>
        <w:tc>
          <w:tcPr>
            <w:tcW w:w="5175" w:type="dxa"/>
            <w:tcBorders>
              <w:top w:val="nil"/>
              <w:left w:val="nil"/>
              <w:bottom w:val="nil"/>
            </w:tcBorders>
            <w:shd w:val="clear" w:color="auto" w:fill="auto"/>
          </w:tcPr>
          <w:p w14:paraId="2255168B" w14:textId="25D45542" w:rsidR="004950D6" w:rsidRPr="00A2632E" w:rsidRDefault="00486F9C" w:rsidP="00A2632E">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3B0897">
              <w:rPr>
                <w:noProof/>
                <w:sz w:val="18"/>
                <w:szCs w:val="18"/>
              </w:rPr>
              <w:t>[RESPONDENT TO INSERT NUMBER OF CALENDAR DAYS OR WEEKS]</w:t>
            </w:r>
            <w:r w:rsidRPr="00A2632E">
              <w:rPr>
                <w:sz w:val="18"/>
                <w:szCs w:val="18"/>
              </w:rPr>
              <w:fldChar w:fldCharType="end"/>
            </w:r>
            <w:r w:rsidR="004950D6" w:rsidRPr="00A2632E">
              <w:rPr>
                <w:sz w:val="18"/>
                <w:szCs w:val="18"/>
              </w:rPr>
              <w:t xml:space="preserve"> of the date of acceptance of the Response;</w:t>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09D7212C" w:rsidR="004950D6" w:rsidRPr="00A2632E" w:rsidRDefault="004950D6" w:rsidP="00A2632E">
            <w:pPr>
              <w:pStyle w:val="OLNumber1"/>
              <w:spacing w:before="100" w:after="100"/>
              <w:rPr>
                <w:sz w:val="18"/>
                <w:szCs w:val="18"/>
              </w:rPr>
            </w:pPr>
            <w:r w:rsidRPr="00A2632E">
              <w:rPr>
                <w:sz w:val="18"/>
                <w:szCs w:val="18"/>
              </w:rPr>
              <w:t xml:space="preserve">acknowledges that it has read and understood the Request for Tender and </w:t>
            </w:r>
            <w:proofErr w:type="gramStart"/>
            <w:r w:rsidRPr="00A2632E">
              <w:rPr>
                <w:sz w:val="18"/>
                <w:szCs w:val="18"/>
              </w:rPr>
              <w:t>in particular all</w:t>
            </w:r>
            <w:proofErr w:type="gramEnd"/>
            <w:r w:rsidRPr="00A2632E">
              <w:rPr>
                <w:sz w:val="18"/>
                <w:szCs w:val="18"/>
              </w:rPr>
              <w:t xml:space="preserve"> of its obligations under, warranties given or to be given in, and representations made or to be made in</w:t>
            </w:r>
            <w:r w:rsidR="004E71F9">
              <w:rPr>
                <w:sz w:val="18"/>
                <w:szCs w:val="18"/>
              </w:rPr>
              <w:t>,</w:t>
            </w:r>
            <w:r w:rsidRPr="00A2632E">
              <w:rPr>
                <w:sz w:val="18"/>
                <w:szCs w:val="18"/>
              </w:rPr>
              <w:t xml:space="preserve"> the Request for Tender or any part of </w:t>
            </w:r>
            <w:r w:rsidR="004E71F9">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309070A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3B0897">
              <w:rPr>
                <w:noProof/>
                <w:sz w:val="18"/>
                <w:szCs w:val="18"/>
              </w:rPr>
              <w:t>[RESPONDENT TO INSERT NAME OF SIGNATORY]</w:t>
            </w:r>
            <w:r w:rsidRPr="00A2632E">
              <w:rPr>
                <w:sz w:val="18"/>
                <w:szCs w:val="18"/>
              </w:rPr>
              <w:fldChar w:fldCharType="end"/>
            </w:r>
            <w:bookmarkEnd w:id="7"/>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6DB30072"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3B0897">
              <w:rPr>
                <w:noProof/>
                <w:sz w:val="18"/>
                <w:szCs w:val="18"/>
              </w:rPr>
              <w:t xml:space="preserve">[RESPONDENT TO INSERT POSITION OF SIGNATORY] </w:t>
            </w:r>
            <w:r w:rsidRPr="00A2632E">
              <w:rPr>
                <w:sz w:val="18"/>
                <w:szCs w:val="18"/>
              </w:rPr>
              <w:fldChar w:fldCharType="end"/>
            </w:r>
            <w:bookmarkEnd w:id="8"/>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31068AD3"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3B0897">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59EB1EAA"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3B0897">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3E16E217"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 xml:space="preserve">Collection, use and disclosure of </w:t>
            </w:r>
            <w:proofErr w:type="gramStart"/>
            <w:r w:rsidRPr="00FD20F6">
              <w:rPr>
                <w:b/>
                <w:bCs/>
                <w:i/>
                <w:iCs/>
                <w:sz w:val="18"/>
                <w:szCs w:val="18"/>
              </w:rPr>
              <w:t>information</w:t>
            </w:r>
            <w:proofErr w:type="gramEnd"/>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4"/>
    </w:tbl>
    <w:p w14:paraId="63C2114A" w14:textId="77777777" w:rsidR="004950D6" w:rsidRPr="004950D6" w:rsidRDefault="004950D6" w:rsidP="004950D6">
      <w:pPr>
        <w:sectPr w:rsidR="004950D6" w:rsidRPr="004950D6" w:rsidSect="00AC0F22">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F71F29">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0" w:name="_Ref142057742"/>
            <w:bookmarkStart w:id="11" w:name="_Ref141921010"/>
            <w:bookmarkStart w:id="12"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0"/>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1"/>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C39886"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37868CE6"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616103BC"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6489D37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0C2D39FC"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4C5EF0B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729635F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63128B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4053184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58B4B26D"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bookmarkEnd w:id="12"/>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AC0F22">
          <w:headerReference w:type="default" r:id="rId18"/>
          <w:pgSz w:w="11907" w:h="16840" w:code="9"/>
          <w:pgMar w:top="1247" w:right="1247" w:bottom="1418" w:left="1418" w:header="567" w:footer="397" w:gutter="0"/>
          <w:cols w:space="708"/>
          <w:docGrid w:linePitch="360"/>
        </w:sectPr>
      </w:pPr>
    </w:p>
    <w:tbl>
      <w:tblPr>
        <w:tblStyle w:val="TableGrid"/>
        <w:tblW w:w="9250" w:type="dxa"/>
        <w:tblLook w:val="04A0" w:firstRow="1" w:lastRow="0" w:firstColumn="1" w:lastColumn="0" w:noHBand="0" w:noVBand="1"/>
      </w:tblPr>
      <w:tblGrid>
        <w:gridCol w:w="2037"/>
        <w:gridCol w:w="2993"/>
        <w:gridCol w:w="4220"/>
      </w:tblGrid>
      <w:tr w:rsidR="0068433A" w:rsidRPr="004950D6" w14:paraId="7523A082" w14:textId="77777777" w:rsidTr="00A26476">
        <w:trPr>
          <w:trHeight w:val="755"/>
        </w:trPr>
        <w:tc>
          <w:tcPr>
            <w:tcW w:w="9250"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3" w:name="_Ref142057755"/>
            <w:bookmarkStart w:id="14" w:name="_Ref141921014"/>
            <w:bookmarkStart w:id="15" w:name="_Hlk142062246"/>
            <w:r w:rsidRPr="00A67750">
              <w:rPr>
                <w:sz w:val="18"/>
                <w:szCs w:val="28"/>
              </w:rPr>
              <w:lastRenderedPageBreak/>
              <w:t>Schedule A2 – Respondent’s Further Details</w:t>
            </w:r>
            <w:bookmarkEnd w:id="13"/>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4"/>
          </w:p>
        </w:tc>
      </w:tr>
      <w:tr w:rsidR="004950D6" w:rsidRPr="004950D6" w14:paraId="4EC365B1" w14:textId="77777777" w:rsidTr="00A26476">
        <w:trPr>
          <w:trHeight w:val="436"/>
        </w:trPr>
        <w:tc>
          <w:tcPr>
            <w:tcW w:w="2037"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93"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18" w:type="dxa"/>
          </w:tcPr>
          <w:p w14:paraId="583D9D2B" w14:textId="24D0514D"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15CC208B" w14:textId="77777777" w:rsidTr="00A26476">
        <w:trPr>
          <w:trHeight w:val="141"/>
        </w:trPr>
        <w:tc>
          <w:tcPr>
            <w:tcW w:w="2037"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93"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18" w:type="dxa"/>
          </w:tcPr>
          <w:p w14:paraId="47DA1E60" w14:textId="31C947B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0F78CB4C" w14:textId="77777777" w:rsidTr="00A26476">
        <w:trPr>
          <w:trHeight w:val="141"/>
        </w:trPr>
        <w:tc>
          <w:tcPr>
            <w:tcW w:w="2037"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93"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18" w:type="dxa"/>
          </w:tcPr>
          <w:p w14:paraId="244BEABB" w14:textId="4A9E96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14B057A4" w14:textId="77777777" w:rsidTr="00A26476">
        <w:trPr>
          <w:trHeight w:val="141"/>
        </w:trPr>
        <w:tc>
          <w:tcPr>
            <w:tcW w:w="2037"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93"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18" w:type="dxa"/>
          </w:tcPr>
          <w:p w14:paraId="50A2E823" w14:textId="78E171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3D9EC63F" w14:textId="77777777" w:rsidTr="00A26476">
        <w:trPr>
          <w:trHeight w:val="141"/>
        </w:trPr>
        <w:tc>
          <w:tcPr>
            <w:tcW w:w="2037"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93"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18" w:type="dxa"/>
          </w:tcPr>
          <w:p w14:paraId="58CFF960" w14:textId="4A8B05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5A2A30C2" w14:textId="77777777" w:rsidTr="00A26476">
        <w:trPr>
          <w:trHeight w:val="843"/>
        </w:trPr>
        <w:tc>
          <w:tcPr>
            <w:tcW w:w="2037"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EEC6BAB"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93"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18" w:type="dxa"/>
          </w:tcPr>
          <w:p w14:paraId="5D387696" w14:textId="118EECA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711B59FA" w14:textId="77777777" w:rsidTr="00A26476">
        <w:trPr>
          <w:trHeight w:val="141"/>
        </w:trPr>
        <w:tc>
          <w:tcPr>
            <w:tcW w:w="2037"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93"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18" w:type="dxa"/>
          </w:tcPr>
          <w:p w14:paraId="55171206" w14:textId="74E1639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3B5B4F52" w14:textId="77777777" w:rsidTr="00A26476">
        <w:trPr>
          <w:trHeight w:val="336"/>
        </w:trPr>
        <w:tc>
          <w:tcPr>
            <w:tcW w:w="2037"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EEB3466"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93"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18" w:type="dxa"/>
          </w:tcPr>
          <w:p w14:paraId="2E20CCBE" w14:textId="2EB9774D"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4FD1A846" w14:textId="77777777" w:rsidTr="00A26476">
        <w:trPr>
          <w:trHeight w:val="335"/>
        </w:trPr>
        <w:tc>
          <w:tcPr>
            <w:tcW w:w="2037"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93"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18" w:type="dxa"/>
          </w:tcPr>
          <w:p w14:paraId="27179C3D" w14:textId="77D17C1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043A58F1" w14:textId="77777777" w:rsidTr="00A26476">
        <w:trPr>
          <w:trHeight w:val="335"/>
        </w:trPr>
        <w:tc>
          <w:tcPr>
            <w:tcW w:w="2037"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93"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18" w:type="dxa"/>
          </w:tcPr>
          <w:p w14:paraId="39A18364" w14:textId="49C210D1"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1A842604" w14:textId="77777777" w:rsidTr="00A26476">
        <w:trPr>
          <w:trHeight w:val="1168"/>
        </w:trPr>
        <w:tc>
          <w:tcPr>
            <w:tcW w:w="2037"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93"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18" w:type="dxa"/>
            <w:tcBorders>
              <w:bottom w:val="single" w:sz="4" w:space="0" w:color="auto"/>
            </w:tcBorders>
          </w:tcPr>
          <w:p w14:paraId="5A8AD116" w14:textId="25621B6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549FE547" w14:textId="77777777" w:rsidTr="00A26476">
        <w:trPr>
          <w:trHeight w:val="755"/>
        </w:trPr>
        <w:tc>
          <w:tcPr>
            <w:tcW w:w="2037"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93"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18" w:type="dxa"/>
          </w:tcPr>
          <w:p w14:paraId="3524821A" w14:textId="30278B3E"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39797751" w14:textId="77777777" w:rsidTr="00A26476">
        <w:trPr>
          <w:trHeight w:val="141"/>
        </w:trPr>
        <w:tc>
          <w:tcPr>
            <w:tcW w:w="2037"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93"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18" w:type="dxa"/>
            <w:tcBorders>
              <w:bottom w:val="single" w:sz="4" w:space="0" w:color="auto"/>
            </w:tcBorders>
          </w:tcPr>
          <w:p w14:paraId="3523CCED" w14:textId="6C7A4E62"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4950D6" w:rsidRPr="004950D6" w14:paraId="4BF674B9" w14:textId="77777777" w:rsidTr="00A26476">
        <w:trPr>
          <w:trHeight w:val="115"/>
        </w:trPr>
        <w:tc>
          <w:tcPr>
            <w:tcW w:w="2037"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93"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18" w:type="dxa"/>
          </w:tcPr>
          <w:p w14:paraId="7E7790AF" w14:textId="38954FCF"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Pr="004950D6">
              <w:rPr>
                <w:bCs/>
                <w:sz w:val="18"/>
                <w:szCs w:val="18"/>
              </w:rPr>
              <w:fldChar w:fldCharType="end"/>
            </w:r>
          </w:p>
        </w:tc>
      </w:tr>
      <w:tr w:rsidR="004950D6" w:rsidRPr="004950D6" w14:paraId="0FB32EFA" w14:textId="77777777" w:rsidTr="00A26476">
        <w:trPr>
          <w:trHeight w:val="114"/>
        </w:trPr>
        <w:tc>
          <w:tcPr>
            <w:tcW w:w="2037"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93"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18" w:type="dxa"/>
          </w:tcPr>
          <w:p w14:paraId="7E2294CB" w14:textId="16923C3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Pr="004950D6">
              <w:rPr>
                <w:bCs/>
                <w:sz w:val="18"/>
                <w:szCs w:val="18"/>
              </w:rPr>
              <w:fldChar w:fldCharType="end"/>
            </w:r>
          </w:p>
        </w:tc>
      </w:tr>
      <w:tr w:rsidR="004950D6" w:rsidRPr="004950D6" w14:paraId="3D18C47E" w14:textId="77777777" w:rsidTr="00A26476">
        <w:trPr>
          <w:trHeight w:val="114"/>
        </w:trPr>
        <w:tc>
          <w:tcPr>
            <w:tcW w:w="2037"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93"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18" w:type="dxa"/>
          </w:tcPr>
          <w:p w14:paraId="5FAAF8D4" w14:textId="7F1EB45F"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Pr="004950D6">
              <w:rPr>
                <w:bCs/>
                <w:sz w:val="18"/>
                <w:szCs w:val="18"/>
              </w:rPr>
              <w:fldChar w:fldCharType="end"/>
            </w:r>
          </w:p>
        </w:tc>
      </w:tr>
      <w:tr w:rsidR="004950D6" w:rsidRPr="004950D6" w14:paraId="7F0BE442" w14:textId="77777777" w:rsidTr="00A26476">
        <w:trPr>
          <w:trHeight w:val="114"/>
        </w:trPr>
        <w:tc>
          <w:tcPr>
            <w:tcW w:w="2037"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93"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18" w:type="dxa"/>
            <w:tcBorders>
              <w:bottom w:val="single" w:sz="4" w:space="0" w:color="auto"/>
            </w:tcBorders>
          </w:tcPr>
          <w:p w14:paraId="5A7614E1" w14:textId="4689C2FF"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003B0897">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6" w:name="_Ref535495030"/>
      <w:bookmarkEnd w:id="3"/>
      <w:bookmarkEnd w:id="15"/>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AC0F22">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7" w:name="_Ref141921018"/>
            <w:r w:rsidRPr="00A67750">
              <w:rPr>
                <w:sz w:val="18"/>
                <w:szCs w:val="28"/>
              </w:rPr>
              <w:lastRenderedPageBreak/>
              <w:t>Schedule A3 – Conflict of Interest</w:t>
            </w:r>
            <w:bookmarkEnd w:id="16"/>
            <w:bookmarkEnd w:id="17"/>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AC59C8">
        <w:tc>
          <w:tcPr>
            <w:tcW w:w="7735" w:type="dxa"/>
            <w:shd w:val="clear" w:color="auto" w:fill="auto"/>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184F8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184F8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AC59C8">
        <w:tc>
          <w:tcPr>
            <w:tcW w:w="7735" w:type="dxa"/>
            <w:shd w:val="clear" w:color="auto" w:fill="auto"/>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1E6ABF15"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8" w:name="_Ref535495035"/>
            <w:r w:rsidRPr="00A67750">
              <w:rPr>
                <w:sz w:val="18"/>
                <w:szCs w:val="28"/>
              </w:rPr>
              <w:t>Schedule A4 – Legal Matters</w:t>
            </w:r>
            <w:bookmarkEnd w:id="18"/>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7CEF9D1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188" w:type="dxa"/>
          </w:tcPr>
          <w:p w14:paraId="5D767DA0" w14:textId="58F7A2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189" w:type="dxa"/>
          </w:tcPr>
          <w:p w14:paraId="25BE468F" w14:textId="31DD59E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529A775"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188" w:type="dxa"/>
          </w:tcPr>
          <w:p w14:paraId="77A2C022" w14:textId="6B53414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189" w:type="dxa"/>
          </w:tcPr>
          <w:p w14:paraId="39B1DCD3" w14:textId="583571A3"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AC0F22">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19" w:name="_Ref141921031"/>
      <w:r w:rsidRPr="004950D6">
        <w:lastRenderedPageBreak/>
        <w:t>Schedule B – Solvency and Financial Details</w:t>
      </w:r>
      <w:bookmarkEnd w:id="19"/>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2"/>
        <w:gridCol w:w="1972"/>
      </w:tblGrid>
      <w:tr w:rsidR="004950D6" w:rsidRPr="004950D6" w14:paraId="781FB20A" w14:textId="77777777" w:rsidTr="00A26476">
        <w:trPr>
          <w:cantSplit/>
          <w:trHeight w:val="439"/>
        </w:trPr>
        <w:tc>
          <w:tcPr>
            <w:tcW w:w="9234"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0" w:name="_Ref141921035"/>
            <w:r w:rsidRPr="00A67750">
              <w:rPr>
                <w:sz w:val="18"/>
                <w:szCs w:val="28"/>
              </w:rPr>
              <w:t>Schedule B1 – Solvency of Respondent</w:t>
            </w:r>
            <w:bookmarkEnd w:id="20"/>
          </w:p>
        </w:tc>
      </w:tr>
      <w:tr w:rsidR="004950D6" w:rsidRPr="004950D6" w14:paraId="760ABCE5" w14:textId="77777777" w:rsidTr="00A26476">
        <w:trPr>
          <w:cantSplit/>
          <w:trHeight w:val="439"/>
        </w:trPr>
        <w:tc>
          <w:tcPr>
            <w:tcW w:w="7262"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71"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1" w:name="_Ref51857894"/>
            <w:r w:rsidRPr="004950D6">
              <w:rPr>
                <w:b/>
                <w:bCs/>
                <w:sz w:val="18"/>
                <w:szCs w:val="18"/>
              </w:rPr>
              <w:t xml:space="preserve">Yes or </w:t>
            </w:r>
            <w:proofErr w:type="gramStart"/>
            <w:r w:rsidRPr="004950D6">
              <w:rPr>
                <w:b/>
                <w:bCs/>
                <w:sz w:val="18"/>
                <w:szCs w:val="18"/>
              </w:rPr>
              <w:t>No</w:t>
            </w:r>
            <w:bookmarkEnd w:id="21"/>
            <w:proofErr w:type="gramEnd"/>
          </w:p>
        </w:tc>
      </w:tr>
      <w:tr w:rsidR="004950D6" w:rsidRPr="004950D6" w14:paraId="2A77FA08" w14:textId="77777777" w:rsidTr="00A26476">
        <w:trPr>
          <w:cantSplit/>
          <w:trHeight w:val="641"/>
        </w:trPr>
        <w:tc>
          <w:tcPr>
            <w:tcW w:w="7262"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71"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A26476">
        <w:trPr>
          <w:cantSplit/>
          <w:trHeight w:val="855"/>
        </w:trPr>
        <w:tc>
          <w:tcPr>
            <w:tcW w:w="7262"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2" w:name="_Ref526938219"/>
            <w:r w:rsidRPr="004950D6">
              <w:rPr>
                <w:sz w:val="18"/>
                <w:szCs w:val="18"/>
              </w:rPr>
              <w:t>Is a liquidator or provisional liquidator currently appointed in respect of the Respondent or has one been appointed in respect of the Respondent in the last 5 years?</w:t>
            </w:r>
            <w:bookmarkEnd w:id="22"/>
          </w:p>
        </w:tc>
        <w:tc>
          <w:tcPr>
            <w:tcW w:w="1971"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A26476">
        <w:trPr>
          <w:cantSplit/>
          <w:trHeight w:val="855"/>
        </w:trPr>
        <w:tc>
          <w:tcPr>
            <w:tcW w:w="7262"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3"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3"/>
            <w:r w:rsidRPr="004950D6">
              <w:rPr>
                <w:sz w:val="18"/>
                <w:szCs w:val="18"/>
              </w:rPr>
              <w:t>Respondent?</w:t>
            </w:r>
          </w:p>
        </w:tc>
        <w:tc>
          <w:tcPr>
            <w:tcW w:w="1971"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A26476">
        <w:trPr>
          <w:cantSplit/>
          <w:trHeight w:val="1817"/>
        </w:trPr>
        <w:tc>
          <w:tcPr>
            <w:tcW w:w="7262"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1E5E018"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3B0897">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3B0897">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71"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A26476">
        <w:trPr>
          <w:cantSplit/>
          <w:trHeight w:val="3171"/>
        </w:trPr>
        <w:tc>
          <w:tcPr>
            <w:tcW w:w="7262"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4" w:name="_Ref526938510"/>
            <w:r w:rsidRPr="004950D6">
              <w:rPr>
                <w:sz w:val="18"/>
                <w:szCs w:val="18"/>
              </w:rPr>
              <w:t xml:space="preserve">In the last 5 years has any application (not being an application stayed, withdrawn or dismissed within 14 days) been made to a court for an order, or has an order been made, a meeting is convened, a resolution is </w:t>
            </w:r>
            <w:proofErr w:type="gramStart"/>
            <w:r w:rsidRPr="004950D6">
              <w:rPr>
                <w:sz w:val="18"/>
                <w:szCs w:val="18"/>
              </w:rPr>
              <w:t>passed</w:t>
            </w:r>
            <w:proofErr w:type="gramEnd"/>
            <w:r w:rsidRPr="004950D6">
              <w:rPr>
                <w:sz w:val="18"/>
                <w:szCs w:val="18"/>
              </w:rPr>
              <w:t xml:space="preserve"> or any negotiations commenced, for the purpose of implementing or agreeing:</w:t>
            </w:r>
            <w:bookmarkEnd w:id="24"/>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68DF67C"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3B0897">
              <w:rPr>
                <w:sz w:val="18"/>
                <w:szCs w:val="18"/>
              </w:rPr>
              <w:t>5</w:t>
            </w:r>
            <w:r w:rsidRPr="004950D6">
              <w:rPr>
                <w:sz w:val="18"/>
                <w:szCs w:val="18"/>
              </w:rPr>
              <w:fldChar w:fldCharType="end"/>
            </w:r>
            <w:bookmarkStart w:id="25" w:name="_Ref535495105"/>
            <w:r w:rsidRPr="004950D6">
              <w:rPr>
                <w:sz w:val="18"/>
                <w:szCs w:val="18"/>
              </w:rPr>
              <w:t xml:space="preserve"> been ordered, </w:t>
            </w:r>
            <w:proofErr w:type="gramStart"/>
            <w:r w:rsidRPr="004950D6">
              <w:rPr>
                <w:sz w:val="18"/>
                <w:szCs w:val="18"/>
              </w:rPr>
              <w:t>declared</w:t>
            </w:r>
            <w:proofErr w:type="gramEnd"/>
            <w:r w:rsidRPr="004950D6">
              <w:rPr>
                <w:sz w:val="18"/>
                <w:szCs w:val="18"/>
              </w:rPr>
              <w:t xml:space="preserve"> or agreed.</w:t>
            </w:r>
          </w:p>
        </w:tc>
        <w:tc>
          <w:tcPr>
            <w:tcW w:w="1971"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AC0F22">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211" w:type="dxa"/>
        <w:tblLayout w:type="fixed"/>
        <w:tblLook w:val="04A0" w:firstRow="1" w:lastRow="0" w:firstColumn="1" w:lastColumn="0" w:noHBand="0" w:noVBand="1"/>
      </w:tblPr>
      <w:tblGrid>
        <w:gridCol w:w="5098"/>
        <w:gridCol w:w="1329"/>
        <w:gridCol w:w="1390"/>
        <w:gridCol w:w="1394"/>
      </w:tblGrid>
      <w:tr w:rsidR="002F528B" w:rsidRPr="004950D6" w14:paraId="194F9B36" w14:textId="77777777" w:rsidTr="001F4EEE">
        <w:trPr>
          <w:trHeight w:val="416"/>
        </w:trPr>
        <w:tc>
          <w:tcPr>
            <w:tcW w:w="9211" w:type="dxa"/>
            <w:gridSpan w:val="4"/>
            <w:shd w:val="clear" w:color="auto" w:fill="F2F2F2" w:themeFill="background1" w:themeFillShade="F2"/>
          </w:tcPr>
          <w:p w14:paraId="302F1544" w14:textId="1B87E6CC" w:rsidR="00327B71" w:rsidRPr="001F4EEE" w:rsidRDefault="00BF4777" w:rsidP="001F4EEE">
            <w:pPr>
              <w:pStyle w:val="Heading2"/>
              <w:rPr>
                <w:sz w:val="18"/>
                <w:szCs w:val="28"/>
              </w:rPr>
            </w:pPr>
            <w:bookmarkStart w:id="26"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6"/>
          </w:p>
        </w:tc>
      </w:tr>
      <w:tr w:rsidR="00A71A91" w:rsidRPr="004950D6" w14:paraId="207907B5" w14:textId="77777777" w:rsidTr="001F4EEE">
        <w:trPr>
          <w:trHeight w:val="2234"/>
        </w:trPr>
        <w:tc>
          <w:tcPr>
            <w:tcW w:w="9211" w:type="dxa"/>
            <w:gridSpan w:val="4"/>
          </w:tcPr>
          <w:p w14:paraId="235F742C" w14:textId="01CEE275" w:rsidR="00A71A91" w:rsidRPr="004950D6" w:rsidRDefault="00F429E5" w:rsidP="00492077">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2077">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2077">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2077">
            <w:pPr>
              <w:pStyle w:val="OLBullet0"/>
              <w:spacing w:before="120" w:after="120"/>
              <w:rPr>
                <w:sz w:val="18"/>
                <w:szCs w:val="18"/>
              </w:rPr>
            </w:pPr>
            <w:r w:rsidRPr="004950D6">
              <w:rPr>
                <w:sz w:val="18"/>
                <w:szCs w:val="18"/>
              </w:rPr>
              <w:t>states the Respondent’s financial ‘current ratio’.</w:t>
            </w:r>
          </w:p>
          <w:p w14:paraId="2D29323D" w14:textId="35E08AE3" w:rsidR="00A71A91" w:rsidRPr="004950D6" w:rsidRDefault="00A71A91" w:rsidP="00492077">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8D6A49">
        <w:trPr>
          <w:trHeight w:val="172"/>
          <w:tblHeader/>
        </w:trPr>
        <w:tc>
          <w:tcPr>
            <w:tcW w:w="5098"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113"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8D6A49">
        <w:trPr>
          <w:trHeight w:val="172"/>
          <w:tblHeader/>
        </w:trPr>
        <w:tc>
          <w:tcPr>
            <w:tcW w:w="5098"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329"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0"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8D6A49">
        <w:trPr>
          <w:trHeight w:val="438"/>
        </w:trPr>
        <w:tc>
          <w:tcPr>
            <w:tcW w:w="5098"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329" w:type="dxa"/>
            <w:vAlign w:val="center"/>
          </w:tcPr>
          <w:p w14:paraId="7BE5361E" w14:textId="350A9D9C"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235A0760" w14:textId="74B6BAAF"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6734263C" w14:textId="198DFB5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3E56FECA" w14:textId="77777777" w:rsidTr="008D6A49">
        <w:trPr>
          <w:trHeight w:val="438"/>
        </w:trPr>
        <w:tc>
          <w:tcPr>
            <w:tcW w:w="5098"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329" w:type="dxa"/>
            <w:vAlign w:val="center"/>
          </w:tcPr>
          <w:p w14:paraId="2EC334B3" w14:textId="0659324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11C98136" w14:textId="75DF551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3FDA8CC4" w14:textId="0E35609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58DB3D09" w14:textId="77777777" w:rsidTr="008D6A49">
        <w:trPr>
          <w:trHeight w:val="438"/>
        </w:trPr>
        <w:tc>
          <w:tcPr>
            <w:tcW w:w="5098"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329" w:type="dxa"/>
            <w:vAlign w:val="center"/>
          </w:tcPr>
          <w:p w14:paraId="3301B45E" w14:textId="15806611"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6371570F" w14:textId="78BAC1C3"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0E25BD48" w14:textId="65DD4E0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498A8421" w14:textId="77777777" w:rsidTr="008D6A49">
        <w:trPr>
          <w:trHeight w:val="438"/>
        </w:trPr>
        <w:tc>
          <w:tcPr>
            <w:tcW w:w="5098"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329" w:type="dxa"/>
            <w:vAlign w:val="center"/>
          </w:tcPr>
          <w:p w14:paraId="5403DC53" w14:textId="38FC0596"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33282E93" w14:textId="3D68460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278F8FC0" w14:textId="5CAAB41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3F1B1764" w14:textId="77777777" w:rsidTr="008D6A49">
        <w:trPr>
          <w:trHeight w:val="438"/>
        </w:trPr>
        <w:tc>
          <w:tcPr>
            <w:tcW w:w="5098"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329" w:type="dxa"/>
            <w:vAlign w:val="center"/>
          </w:tcPr>
          <w:p w14:paraId="2349EAED" w14:textId="1F78DF6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65C6426A" w14:textId="5103B23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01EEBED1" w14:textId="440CD72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0132E82B" w14:textId="77777777" w:rsidTr="008D6A49">
        <w:trPr>
          <w:trHeight w:val="438"/>
        </w:trPr>
        <w:tc>
          <w:tcPr>
            <w:tcW w:w="5098"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329" w:type="dxa"/>
            <w:vAlign w:val="center"/>
          </w:tcPr>
          <w:p w14:paraId="2F1DF40B" w14:textId="0667762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2B28099D" w14:textId="504C3C6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3A0587AE" w14:textId="1F9F042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688C9B9C" w14:textId="77777777" w:rsidTr="008D6A49">
        <w:trPr>
          <w:trHeight w:val="438"/>
        </w:trPr>
        <w:tc>
          <w:tcPr>
            <w:tcW w:w="5098"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329" w:type="dxa"/>
            <w:vAlign w:val="center"/>
          </w:tcPr>
          <w:p w14:paraId="00EFC4E4" w14:textId="424FD8D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096108B7" w14:textId="04878582"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6A981C8F" w14:textId="14646122"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24BB080B" w14:textId="77777777" w:rsidTr="008D6A49">
        <w:trPr>
          <w:trHeight w:val="438"/>
        </w:trPr>
        <w:tc>
          <w:tcPr>
            <w:tcW w:w="5098"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329" w:type="dxa"/>
            <w:vAlign w:val="center"/>
          </w:tcPr>
          <w:p w14:paraId="50A4DAB9" w14:textId="139CAE6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5F67BF0D" w14:textId="7D0981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2A193961" w14:textId="70957F4C"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56B08E84" w14:textId="77777777" w:rsidTr="008D6A49">
        <w:trPr>
          <w:trHeight w:val="450"/>
        </w:trPr>
        <w:tc>
          <w:tcPr>
            <w:tcW w:w="5098"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329" w:type="dxa"/>
            <w:vAlign w:val="center"/>
          </w:tcPr>
          <w:p w14:paraId="3140D4ED" w14:textId="12DE595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1F3565E9" w14:textId="385E3F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5E935F01" w14:textId="4CD5301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22588F98" w14:textId="77777777" w:rsidTr="008D6A49">
        <w:trPr>
          <w:trHeight w:val="438"/>
        </w:trPr>
        <w:tc>
          <w:tcPr>
            <w:tcW w:w="5098"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329" w:type="dxa"/>
            <w:vAlign w:val="center"/>
          </w:tcPr>
          <w:p w14:paraId="40F12F63" w14:textId="067F0434"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7FB3CFD6" w14:textId="5A3377B2"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30395402" w14:textId="724CB06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35932A68" w14:textId="77777777" w:rsidTr="008D6A49">
        <w:trPr>
          <w:trHeight w:val="438"/>
        </w:trPr>
        <w:tc>
          <w:tcPr>
            <w:tcW w:w="5098"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329" w:type="dxa"/>
            <w:vAlign w:val="center"/>
          </w:tcPr>
          <w:p w14:paraId="253848CE" w14:textId="485E2934"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7B4DBDFB" w14:textId="7084047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707E3A65" w14:textId="6017A87C"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6798302A" w14:textId="77777777" w:rsidTr="008D6A49">
        <w:trPr>
          <w:trHeight w:val="438"/>
        </w:trPr>
        <w:tc>
          <w:tcPr>
            <w:tcW w:w="5098"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329" w:type="dxa"/>
            <w:vAlign w:val="center"/>
          </w:tcPr>
          <w:p w14:paraId="72336FE4" w14:textId="61F30F5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3A58751D" w14:textId="67747D8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6E91B9F7" w14:textId="69C564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5256B18D" w14:textId="77777777" w:rsidTr="008D6A49">
        <w:trPr>
          <w:trHeight w:val="438"/>
        </w:trPr>
        <w:tc>
          <w:tcPr>
            <w:tcW w:w="5098"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329" w:type="dxa"/>
            <w:vAlign w:val="center"/>
          </w:tcPr>
          <w:p w14:paraId="506E7B67" w14:textId="3923D90E"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390" w:type="dxa"/>
            <w:vAlign w:val="center"/>
          </w:tcPr>
          <w:p w14:paraId="3980F230" w14:textId="5F8C074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c>
          <w:tcPr>
            <w:tcW w:w="1394" w:type="dxa"/>
            <w:vAlign w:val="center"/>
          </w:tcPr>
          <w:p w14:paraId="22D7F820" w14:textId="3C55EEC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noProof/>
                <w:sz w:val="18"/>
                <w:szCs w:val="18"/>
              </w:rPr>
              <w:fldChar w:fldCharType="end"/>
            </w:r>
          </w:p>
        </w:tc>
      </w:tr>
      <w:tr w:rsidR="00FA578D" w:rsidRPr="004950D6" w14:paraId="59D08BB1" w14:textId="77777777" w:rsidTr="008D6A49">
        <w:trPr>
          <w:trHeight w:val="438"/>
        </w:trPr>
        <w:tc>
          <w:tcPr>
            <w:tcW w:w="5098"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329" w:type="dxa"/>
            <w:vAlign w:val="center"/>
          </w:tcPr>
          <w:p w14:paraId="012BE050" w14:textId="5975354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0B490A66" w14:textId="5A056BC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0C209A6A" w14:textId="3C69B13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06DCD414" w14:textId="77777777" w:rsidTr="008D6A49">
        <w:trPr>
          <w:trHeight w:val="438"/>
        </w:trPr>
        <w:tc>
          <w:tcPr>
            <w:tcW w:w="5098"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329" w:type="dxa"/>
            <w:vAlign w:val="center"/>
          </w:tcPr>
          <w:p w14:paraId="223E441D" w14:textId="7495A05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49C7E3C0" w14:textId="1D6FC3E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14792714" w14:textId="238CDC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3D87611F" w14:textId="77777777" w:rsidTr="008D6A49">
        <w:trPr>
          <w:trHeight w:val="438"/>
        </w:trPr>
        <w:tc>
          <w:tcPr>
            <w:tcW w:w="5098"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w:t>
            </w:r>
            <w:proofErr w:type="gramStart"/>
            <w:r w:rsidRPr="004950D6">
              <w:rPr>
                <w:sz w:val="18"/>
                <w:szCs w:val="18"/>
              </w:rPr>
              <w:t>plant</w:t>
            </w:r>
            <w:proofErr w:type="gramEnd"/>
            <w:r w:rsidRPr="004950D6">
              <w:rPr>
                <w:sz w:val="18"/>
                <w:szCs w:val="18"/>
              </w:rPr>
              <w:t xml:space="preserve"> and equipment</w:t>
            </w:r>
          </w:p>
        </w:tc>
        <w:tc>
          <w:tcPr>
            <w:tcW w:w="1329" w:type="dxa"/>
            <w:vAlign w:val="center"/>
          </w:tcPr>
          <w:p w14:paraId="61D03BE0" w14:textId="5B00C12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0C95DCEA" w14:textId="1915B9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6C48BCFF" w14:textId="239EA22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6BB70641" w14:textId="77777777" w:rsidTr="008D6A49">
        <w:trPr>
          <w:trHeight w:val="438"/>
        </w:trPr>
        <w:tc>
          <w:tcPr>
            <w:tcW w:w="5098"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329" w:type="dxa"/>
            <w:vAlign w:val="center"/>
          </w:tcPr>
          <w:p w14:paraId="0402BC63" w14:textId="148B765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7801DE94" w14:textId="57403CA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7AC4D1F1" w14:textId="45B8ED1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7625872B" w14:textId="77777777" w:rsidTr="008D6A49">
        <w:trPr>
          <w:trHeight w:val="438"/>
        </w:trPr>
        <w:tc>
          <w:tcPr>
            <w:tcW w:w="5098"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329" w:type="dxa"/>
            <w:vAlign w:val="center"/>
          </w:tcPr>
          <w:p w14:paraId="1E6BE0E3" w14:textId="1093715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2B9F329E" w14:textId="1CD4F38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15659C2F" w14:textId="2C344F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68BA7AF7" w14:textId="77777777" w:rsidTr="008D6A49">
        <w:trPr>
          <w:trHeight w:val="438"/>
        </w:trPr>
        <w:tc>
          <w:tcPr>
            <w:tcW w:w="5098"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329" w:type="dxa"/>
            <w:vAlign w:val="center"/>
          </w:tcPr>
          <w:p w14:paraId="7C44BB04" w14:textId="0FE51B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73C776AB" w14:textId="52FB17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462085D1" w14:textId="4ACC22F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421274F8" w14:textId="77777777" w:rsidTr="008D6A49">
        <w:trPr>
          <w:trHeight w:val="438"/>
        </w:trPr>
        <w:tc>
          <w:tcPr>
            <w:tcW w:w="5098"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329" w:type="dxa"/>
            <w:vAlign w:val="center"/>
          </w:tcPr>
          <w:p w14:paraId="634A73AD" w14:textId="4237E0D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3A44AF55" w14:textId="251CA2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7807108A" w14:textId="20C69AF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3DC9231D" w14:textId="77777777" w:rsidTr="008D6A49">
        <w:trPr>
          <w:trHeight w:val="438"/>
        </w:trPr>
        <w:tc>
          <w:tcPr>
            <w:tcW w:w="5098"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329" w:type="dxa"/>
            <w:vAlign w:val="center"/>
          </w:tcPr>
          <w:p w14:paraId="36E93AE9" w14:textId="2D76C09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2C85DF7A" w14:textId="47CD5804"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26DB1534" w14:textId="0F5EB80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126A6559" w14:textId="77777777" w:rsidTr="008D6A49">
        <w:trPr>
          <w:trHeight w:val="438"/>
        </w:trPr>
        <w:tc>
          <w:tcPr>
            <w:tcW w:w="5098"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329" w:type="dxa"/>
            <w:vAlign w:val="center"/>
          </w:tcPr>
          <w:p w14:paraId="5BD70026" w14:textId="26207C4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622D8845" w14:textId="34D9FAB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07D1B070" w14:textId="04BC6F8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r w:rsidR="00FA578D" w:rsidRPr="004950D6" w14:paraId="3C7A65EC" w14:textId="77777777" w:rsidTr="008D6A49">
        <w:trPr>
          <w:trHeight w:val="438"/>
        </w:trPr>
        <w:tc>
          <w:tcPr>
            <w:tcW w:w="5098"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lastRenderedPageBreak/>
              <w:t>Net assets (item 15 plus item 18 minus item 22)</w:t>
            </w:r>
          </w:p>
        </w:tc>
        <w:tc>
          <w:tcPr>
            <w:tcW w:w="1329" w:type="dxa"/>
            <w:vAlign w:val="center"/>
          </w:tcPr>
          <w:p w14:paraId="598B6A4A" w14:textId="3065F33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0" w:type="dxa"/>
            <w:vAlign w:val="center"/>
          </w:tcPr>
          <w:p w14:paraId="54798AD9" w14:textId="24BDEF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c>
          <w:tcPr>
            <w:tcW w:w="1394" w:type="dxa"/>
            <w:vAlign w:val="center"/>
          </w:tcPr>
          <w:p w14:paraId="55D08B3C" w14:textId="477A668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AC0F22">
          <w:pgSz w:w="11907" w:h="16840" w:code="9"/>
          <w:pgMar w:top="1247" w:right="1247" w:bottom="1418" w:left="1418" w:header="567" w:footer="397" w:gutter="0"/>
          <w:cols w:space="708"/>
          <w:titlePg/>
          <w:docGrid w:linePitch="360"/>
        </w:sectPr>
      </w:pPr>
      <w:bookmarkStart w:id="27" w:name="_Ref535495110"/>
      <w:bookmarkEnd w:id="25"/>
    </w:p>
    <w:p w14:paraId="0B11E019" w14:textId="497E6FD6" w:rsidR="004950D6" w:rsidRPr="004950D6" w:rsidRDefault="004950D6" w:rsidP="00A96D15">
      <w:pPr>
        <w:pStyle w:val="Heading1"/>
        <w:pBdr>
          <w:bottom w:val="single" w:sz="4" w:space="1" w:color="auto"/>
        </w:pBdr>
        <w:spacing w:after="360"/>
      </w:pPr>
      <w:bookmarkStart w:id="28" w:name="_Ref141921048"/>
      <w:bookmarkEnd w:id="27"/>
      <w:r w:rsidRPr="004950D6">
        <w:lastRenderedPageBreak/>
        <w:t>Schedule C – Insurances</w:t>
      </w:r>
      <w:bookmarkEnd w:id="28"/>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72977B4D" w:rsidR="00A2632E" w:rsidRPr="001F4EEE" w:rsidRDefault="00A2632E" w:rsidP="001F4EEE">
            <w:pPr>
              <w:pStyle w:val="Heading2"/>
              <w:rPr>
                <w:sz w:val="18"/>
                <w:szCs w:val="28"/>
              </w:rPr>
            </w:pPr>
            <w:bookmarkStart w:id="29" w:name="_Ref142055412"/>
            <w:r w:rsidRPr="00A67750">
              <w:rPr>
                <w:sz w:val="18"/>
                <w:szCs w:val="18"/>
              </w:rPr>
              <w:t>Schedule C1 –</w:t>
            </w:r>
            <w:r w:rsidRPr="00A67750">
              <w:rPr>
                <w:sz w:val="18"/>
                <w:szCs w:val="28"/>
              </w:rPr>
              <w:t xml:space="preserve"> </w:t>
            </w:r>
            <w:r w:rsidR="00CA371F" w:rsidRPr="00A67750">
              <w:rPr>
                <w:sz w:val="18"/>
                <w:szCs w:val="28"/>
              </w:rPr>
              <w:t>Insurances</w:t>
            </w:r>
            <w:bookmarkEnd w:id="29"/>
          </w:p>
        </w:tc>
      </w:tr>
      <w:tr w:rsidR="00410B88" w:rsidRPr="004950D6" w14:paraId="676A00E0" w14:textId="77777777" w:rsidTr="00CA371F">
        <w:tc>
          <w:tcPr>
            <w:tcW w:w="9565" w:type="dxa"/>
            <w:gridSpan w:val="2"/>
            <w:shd w:val="clear" w:color="auto" w:fill="F2F2F2" w:themeFill="background1" w:themeFillShade="F2"/>
          </w:tcPr>
          <w:p w14:paraId="435678ED" w14:textId="4A6C95AE" w:rsidR="00410B88" w:rsidRPr="004950D6" w:rsidRDefault="004E459F" w:rsidP="00C74A44">
            <w:pPr>
              <w:pStyle w:val="OLTableText"/>
              <w:spacing w:before="120" w:after="120"/>
              <w:rPr>
                <w:sz w:val="18"/>
                <w:szCs w:val="18"/>
              </w:rPr>
            </w:pPr>
            <w:r>
              <w:rPr>
                <w:sz w:val="18"/>
                <w:szCs w:val="18"/>
              </w:rPr>
              <w:t xml:space="preserve">The Respondent is to provide </w:t>
            </w:r>
            <w:r w:rsidR="006C5083">
              <w:rPr>
                <w:sz w:val="18"/>
                <w:szCs w:val="18"/>
              </w:rPr>
              <w:t xml:space="preserve">the </w:t>
            </w:r>
            <w:r w:rsidR="006C5083" w:rsidRPr="004950D6">
              <w:rPr>
                <w:sz w:val="18"/>
                <w:szCs w:val="18"/>
              </w:rPr>
              <w:t>details of its insurances</w:t>
            </w:r>
            <w:r w:rsidR="006C5083">
              <w:rPr>
                <w:sz w:val="18"/>
                <w:szCs w:val="18"/>
              </w:rPr>
              <w:t xml:space="preserve"> below. </w:t>
            </w:r>
            <w:r w:rsidR="006C5083" w:rsidRPr="004950D6">
              <w:rPr>
                <w:sz w:val="18"/>
                <w:szCs w:val="18"/>
              </w:rPr>
              <w:t xml:space="preserve">The Respondent must verify the responses noted in this Schedule by providing </w:t>
            </w:r>
            <w:r w:rsidR="006C5083">
              <w:rPr>
                <w:sz w:val="18"/>
                <w:szCs w:val="18"/>
              </w:rPr>
              <w:t>certificates of currency</w:t>
            </w:r>
            <w:r w:rsidR="006C5083" w:rsidRPr="004950D6">
              <w:rPr>
                <w:sz w:val="18"/>
                <w:szCs w:val="18"/>
              </w:rPr>
              <w:t xml:space="preserve"> if and when requested by the </w:t>
            </w:r>
            <w:proofErr w:type="gramStart"/>
            <w:r w:rsidR="006C5083" w:rsidRPr="004950D6">
              <w:rPr>
                <w:sz w:val="18"/>
                <w:szCs w:val="18"/>
              </w:rPr>
              <w:t>Principal</w:t>
            </w:r>
            <w:proofErr w:type="gramEnd"/>
            <w:r w:rsidR="006C5083" w:rsidRPr="004950D6">
              <w:rPr>
                <w:sz w:val="18"/>
                <w:szCs w:val="18"/>
              </w:rPr>
              <w:t>.</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409C3BA9"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391DC401"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6B537B63"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3F8868CD"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214F37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7489AE2A"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4EC67F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5A9A4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6555661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2166CC4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2B85EB4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6711DF0"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bl>
    <w:p w14:paraId="1BC8E3D7" w14:textId="77777777" w:rsidR="00A2632E" w:rsidRDefault="00A2632E" w:rsidP="007F1E6A"/>
    <w:tbl>
      <w:tblPr>
        <w:tblW w:w="9234" w:type="dxa"/>
        <w:tblInd w:w="-5" w:type="dxa"/>
        <w:tblLook w:val="04A0" w:firstRow="1" w:lastRow="0" w:firstColumn="1" w:lastColumn="0" w:noHBand="0" w:noVBand="1"/>
      </w:tblPr>
      <w:tblGrid>
        <w:gridCol w:w="7442"/>
        <w:gridCol w:w="1792"/>
      </w:tblGrid>
      <w:tr w:rsidR="00117ADB" w:rsidRPr="005B6D58" w14:paraId="77EB5188" w14:textId="77777777" w:rsidTr="001F4EEE">
        <w:trPr>
          <w:trHeight w:val="390"/>
        </w:trPr>
        <w:tc>
          <w:tcPr>
            <w:tcW w:w="92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CBF15" w14:textId="29D994E0" w:rsidR="00117ADB" w:rsidRPr="001F4EEE" w:rsidRDefault="00117ADB" w:rsidP="001F4EEE">
            <w:pPr>
              <w:pStyle w:val="Heading2"/>
              <w:keepNext/>
              <w:keepLines/>
              <w:widowControl/>
              <w:rPr>
                <w:szCs w:val="20"/>
              </w:rPr>
            </w:pPr>
            <w:bookmarkStart w:id="30"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0"/>
          </w:p>
        </w:tc>
      </w:tr>
      <w:tr w:rsidR="00117ADB" w:rsidRPr="005B6D58" w14:paraId="3AB5F9CE" w14:textId="77777777" w:rsidTr="00A26476">
        <w:trPr>
          <w:trHeight w:val="635"/>
        </w:trPr>
        <w:tc>
          <w:tcPr>
            <w:tcW w:w="92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must verify the responses noted in this Schedule by providing certificates of currency if and when requested by the </w:t>
            </w:r>
            <w:proofErr w:type="gramStart"/>
            <w:r w:rsidRPr="009A4646">
              <w:rPr>
                <w:sz w:val="18"/>
                <w:szCs w:val="18"/>
                <w:lang w:eastAsia="en-AU"/>
              </w:rPr>
              <w:t>Principal</w:t>
            </w:r>
            <w:proofErr w:type="gramEnd"/>
            <w:r w:rsidRPr="009A4646">
              <w:rPr>
                <w:sz w:val="18"/>
                <w:szCs w:val="18"/>
                <w:lang w:eastAsia="en-AU"/>
              </w:rPr>
              <w:t>.</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1F4EEE">
        <w:trPr>
          <w:trHeight w:val="427"/>
        </w:trPr>
        <w:tc>
          <w:tcPr>
            <w:tcW w:w="7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1F4EEE">
        <w:trPr>
          <w:trHeight w:val="624"/>
        </w:trPr>
        <w:tc>
          <w:tcPr>
            <w:tcW w:w="744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9057B">
          <w:headerReference w:type="first" r:id="rId23"/>
          <w:footerReference w:type="first" r:id="rId24"/>
          <w:pgSz w:w="11907" w:h="16840" w:code="9"/>
          <w:pgMar w:top="1247" w:right="1247" w:bottom="1418" w:left="1418" w:header="0" w:footer="454"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1" w:name="_Ref141921055"/>
      <w:bookmarkStart w:id="32"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1"/>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2A4E4D21" w14:textId="7417B4C6" w:rsidR="00533FDC" w:rsidRPr="00492077" w:rsidRDefault="00533FDC" w:rsidP="00492077">
            <w:pPr>
              <w:pStyle w:val="Heading2"/>
              <w:keepNext/>
              <w:keepLines/>
              <w:widowControl/>
              <w:spacing w:before="100" w:after="100"/>
              <w:rPr>
                <w:rFonts w:cs="Arial"/>
                <w:sz w:val="18"/>
                <w:szCs w:val="18"/>
              </w:rPr>
            </w:pPr>
            <w:bookmarkStart w:id="33" w:name="_Ref142428115"/>
            <w:r w:rsidRPr="00215384">
              <w:rPr>
                <w:rFonts w:cs="Arial"/>
                <w:sz w:val="18"/>
                <w:szCs w:val="18"/>
              </w:rPr>
              <w:t>Schedule D1 – Local Content</w:t>
            </w:r>
            <w:bookmarkEnd w:id="33"/>
            <w:r>
              <w:rPr>
                <w:rFonts w:cs="Arial"/>
                <w:sz w:val="18"/>
                <w:szCs w:val="18"/>
              </w:rPr>
              <w:t xml:space="preserve"> </w:t>
            </w:r>
          </w:p>
        </w:tc>
      </w:tr>
      <w:tr w:rsidR="00F429E5" w:rsidRPr="00215384" w14:paraId="48F2C5D9" w14:textId="77777777" w:rsidTr="00CB24FD">
        <w:tc>
          <w:tcPr>
            <w:tcW w:w="9565" w:type="dxa"/>
            <w:gridSpan w:val="3"/>
            <w:shd w:val="clear" w:color="auto" w:fill="F2F2F2" w:themeFill="background1" w:themeFillShade="F2"/>
          </w:tcPr>
          <w:p w14:paraId="4ECDD1B4" w14:textId="4C7F04E4" w:rsidR="00F429E5" w:rsidRPr="00492077" w:rsidRDefault="00F429E5"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if and when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4E459F" w:rsidRPr="004950D6" w14:paraId="77D8BA42" w14:textId="77777777" w:rsidTr="004E459F">
        <w:tc>
          <w:tcPr>
            <w:tcW w:w="7735" w:type="dxa"/>
            <w:gridSpan w:val="2"/>
            <w:shd w:val="clear" w:color="auto" w:fill="F2F2F2" w:themeFill="background1" w:themeFillShade="F2"/>
          </w:tcPr>
          <w:p w14:paraId="485E9593" w14:textId="4EA80E7D" w:rsidR="004E459F" w:rsidRPr="004E459F" w:rsidRDefault="004E459F" w:rsidP="004E459F">
            <w:pPr>
              <w:pStyle w:val="OLNumber1"/>
              <w:widowControl w:val="0"/>
              <w:numPr>
                <w:ilvl w:val="0"/>
                <w:numId w:val="0"/>
              </w:numPr>
              <w:spacing w:before="100" w:after="100"/>
              <w:ind w:left="709" w:hanging="709"/>
              <w:rPr>
                <w:b/>
                <w:bCs/>
                <w:sz w:val="18"/>
                <w:szCs w:val="18"/>
              </w:rPr>
            </w:pPr>
            <w:r w:rsidRPr="004E459F">
              <w:rPr>
                <w:b/>
                <w:bCs/>
                <w:sz w:val="18"/>
                <w:szCs w:val="18"/>
              </w:rPr>
              <w:t>Item</w:t>
            </w:r>
          </w:p>
        </w:tc>
        <w:tc>
          <w:tcPr>
            <w:tcW w:w="1830" w:type="dxa"/>
            <w:shd w:val="clear" w:color="auto" w:fill="F2F2F2" w:themeFill="background1" w:themeFillShade="F2"/>
          </w:tcPr>
          <w:p w14:paraId="6F9D126C" w14:textId="40ACD1DE" w:rsidR="004E459F" w:rsidRPr="004E459F" w:rsidRDefault="004E459F" w:rsidP="00492077">
            <w:pPr>
              <w:pStyle w:val="OLTableText"/>
              <w:spacing w:before="100" w:after="100"/>
              <w:jc w:val="center"/>
              <w:rPr>
                <w:b/>
                <w:bCs/>
                <w:sz w:val="18"/>
                <w:szCs w:val="18"/>
              </w:rPr>
            </w:pPr>
            <w:r w:rsidRPr="004E459F">
              <w:rPr>
                <w:b/>
                <w:bCs/>
                <w:sz w:val="18"/>
                <w:szCs w:val="18"/>
              </w:rPr>
              <w:t xml:space="preserve">Yes or </w:t>
            </w:r>
            <w:proofErr w:type="gramStart"/>
            <w:r w:rsidRPr="004E459F">
              <w:rPr>
                <w:b/>
                <w:bCs/>
                <w:sz w:val="18"/>
                <w:szCs w:val="18"/>
              </w:rPr>
              <w:t>No</w:t>
            </w:r>
            <w:proofErr w:type="gramEnd"/>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013BD785"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5B5AD829"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39A27889"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234344D5"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9A94C70"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4E459F">
              <w:rPr>
                <w:sz w:val="18"/>
                <w:szCs w:val="18"/>
              </w:rPr>
              <w:t>l</w:t>
            </w:r>
            <w:r w:rsidRPr="00215384">
              <w:rPr>
                <w:sz w:val="18"/>
                <w:szCs w:val="18"/>
              </w:rPr>
              <w:t xml:space="preserve">ocal </w:t>
            </w:r>
            <w:r w:rsidR="004E459F">
              <w:rPr>
                <w:sz w:val="18"/>
                <w:szCs w:val="18"/>
              </w:rPr>
              <w:t>g</w:t>
            </w:r>
            <w:r w:rsidRPr="00215384">
              <w:rPr>
                <w:sz w:val="18"/>
                <w:szCs w:val="18"/>
              </w:rPr>
              <w:t xml:space="preserve">overnment </w:t>
            </w:r>
            <w:r w:rsidR="004E459F">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19E8D6B"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5B379CF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A96D15">
              <w:rPr>
                <w:sz w:val="18"/>
                <w:szCs w:val="18"/>
              </w:rPr>
              <w:t>l</w:t>
            </w:r>
            <w:r w:rsidRPr="00215384">
              <w:rPr>
                <w:sz w:val="18"/>
                <w:szCs w:val="18"/>
              </w:rPr>
              <w:t xml:space="preserve">ocal </w:t>
            </w:r>
            <w:r w:rsidR="00A96D15">
              <w:rPr>
                <w:sz w:val="18"/>
                <w:szCs w:val="18"/>
              </w:rPr>
              <w:t>g</w:t>
            </w:r>
            <w:r w:rsidRPr="00215384">
              <w:rPr>
                <w:sz w:val="18"/>
                <w:szCs w:val="18"/>
              </w:rPr>
              <w:t xml:space="preserve">overnment </w:t>
            </w:r>
            <w:r w:rsidR="00A96D15">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724403C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5D43C8CF"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6B0FCA9F"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4E459F">
              <w:rPr>
                <w:i/>
                <w:iCs/>
                <w:sz w:val="18"/>
                <w:szCs w:val="18"/>
              </w:rPr>
              <w:t xml:space="preserve">identified </w:t>
            </w:r>
            <w:r w:rsidRPr="00215384">
              <w:rPr>
                <w:i/>
                <w:iCs/>
                <w:sz w:val="18"/>
                <w:szCs w:val="18"/>
              </w:rPr>
              <w:t xml:space="preserve">in </w:t>
            </w:r>
            <w:r w:rsidR="00C74A44">
              <w:rPr>
                <w:i/>
                <w:iCs/>
                <w:sz w:val="18"/>
                <w:szCs w:val="18"/>
              </w:rPr>
              <w:fldChar w:fldCharType="begin"/>
            </w:r>
            <w:r w:rsidR="00C74A44">
              <w:rPr>
                <w:i/>
                <w:iCs/>
                <w:sz w:val="18"/>
                <w:szCs w:val="18"/>
              </w:rPr>
              <w:instrText xml:space="preserve"> REF _Ref51858136 \h </w:instrText>
            </w:r>
            <w:r w:rsidR="00C74A44">
              <w:rPr>
                <w:i/>
                <w:iCs/>
                <w:sz w:val="18"/>
                <w:szCs w:val="18"/>
              </w:rPr>
            </w:r>
            <w:r w:rsidR="00C74A44">
              <w:rPr>
                <w:i/>
                <w:iCs/>
                <w:sz w:val="18"/>
                <w:szCs w:val="18"/>
              </w:rPr>
              <w:fldChar w:fldCharType="separate"/>
            </w:r>
            <w:r w:rsidR="003B0897" w:rsidRPr="00A67750">
              <w:rPr>
                <w:sz w:val="18"/>
                <w:szCs w:val="28"/>
              </w:rPr>
              <w:t>Schedule F2 – Subcontractors, Suppliers and Consultants</w:t>
            </w:r>
            <w:r w:rsidR="00C74A44">
              <w:rPr>
                <w:i/>
                <w:iCs/>
                <w:sz w:val="18"/>
                <w:szCs w:val="18"/>
              </w:rPr>
              <w:fldChar w:fldCharType="end"/>
            </w:r>
            <w:r w:rsidR="00A96D15">
              <w:rPr>
                <w:i/>
                <w:iCs/>
                <w:sz w:val="18"/>
                <w:szCs w:val="18"/>
              </w:rPr>
              <w:t xml:space="preserve"> </w:t>
            </w:r>
            <w:r w:rsidRPr="00215384">
              <w:rPr>
                <w:i/>
                <w:iCs/>
                <w:sz w:val="18"/>
                <w:szCs w:val="18"/>
              </w:rPr>
              <w:t xml:space="preserve">are local suppliers within the meaning of the </w:t>
            </w:r>
            <w:proofErr w:type="gramStart"/>
            <w:r w:rsidRPr="00215384">
              <w:rPr>
                <w:i/>
                <w:iCs/>
                <w:sz w:val="18"/>
                <w:szCs w:val="18"/>
              </w:rPr>
              <w:t>Principal’s</w:t>
            </w:r>
            <w:proofErr w:type="gramEnd"/>
            <w:r w:rsidRPr="00215384">
              <w:rPr>
                <w:i/>
                <w:iCs/>
                <w:sz w:val="18"/>
                <w:szCs w:val="18"/>
              </w:rPr>
              <w:t xml:space="preserve">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AC0F22">
          <w:headerReference w:type="first" r:id="rId25"/>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7F76C89D" w14:textId="4AA025D7" w:rsidR="00533FDC" w:rsidRPr="001F4EEE" w:rsidRDefault="00533FDC" w:rsidP="001F4EEE">
            <w:pPr>
              <w:pStyle w:val="Heading2"/>
              <w:rPr>
                <w:rFonts w:cs="Arial"/>
                <w:sz w:val="18"/>
                <w:szCs w:val="18"/>
              </w:rPr>
            </w:pPr>
            <w:bookmarkStart w:id="34" w:name="_Ref142428118"/>
            <w:r w:rsidRPr="00215384">
              <w:rPr>
                <w:rFonts w:cs="Arial"/>
                <w:sz w:val="18"/>
                <w:szCs w:val="18"/>
              </w:rPr>
              <w:lastRenderedPageBreak/>
              <w:t>Schedule D2 – Employment</w:t>
            </w:r>
            <w:bookmarkEnd w:id="34"/>
            <w:r>
              <w:rPr>
                <w:rFonts w:cs="Arial"/>
                <w:sz w:val="18"/>
                <w:szCs w:val="18"/>
              </w:rPr>
              <w:t xml:space="preserve"> </w:t>
            </w:r>
          </w:p>
        </w:tc>
      </w:tr>
      <w:tr w:rsidR="0026300E" w:rsidRPr="00215384" w14:paraId="2387C3FB" w14:textId="77777777" w:rsidTr="00CB24FD">
        <w:tc>
          <w:tcPr>
            <w:tcW w:w="9565" w:type="dxa"/>
            <w:shd w:val="clear" w:color="auto" w:fill="F2F2F2" w:themeFill="background1" w:themeFillShade="F2"/>
          </w:tcPr>
          <w:p w14:paraId="41D856D3" w14:textId="32A88009" w:rsidR="0026300E" w:rsidRPr="00215384" w:rsidRDefault="001F4EEE" w:rsidP="00A67750">
            <w:pPr>
              <w:pStyle w:val="Heading2"/>
              <w:jc w:val="both"/>
              <w:rPr>
                <w:rFonts w:cs="Arial"/>
                <w:sz w:val="18"/>
                <w:szCs w:val="18"/>
              </w:rPr>
            </w:pPr>
            <w:r>
              <w:rPr>
                <w:rFonts w:eastAsia="Times New Roman" w:cs="Arial"/>
                <w:b w:val="0"/>
                <w:sz w:val="18"/>
                <w:szCs w:val="18"/>
              </w:rPr>
              <w:t>T</w:t>
            </w:r>
            <w:r w:rsidR="00A0422F" w:rsidRPr="005B6F89">
              <w:rPr>
                <w:rFonts w:eastAsia="Times New Roman" w:cs="Arial"/>
                <w:b w:val="0"/>
                <w:sz w:val="18"/>
                <w:szCs w:val="18"/>
              </w:rPr>
              <w:t xml:space="preserve">he Respondent must, if and when requested to do so by the </w:t>
            </w:r>
            <w:proofErr w:type="gramStart"/>
            <w:r w:rsidR="00A0422F" w:rsidRPr="005B6F89">
              <w:rPr>
                <w:rFonts w:eastAsia="Times New Roman" w:cs="Arial"/>
                <w:b w:val="0"/>
                <w:sz w:val="18"/>
                <w:szCs w:val="18"/>
              </w:rPr>
              <w:t>Principal</w:t>
            </w:r>
            <w:proofErr w:type="gramEnd"/>
            <w:r w:rsidR="00A0422F" w:rsidRPr="005B6F89">
              <w:rPr>
                <w:rFonts w:eastAsia="Times New Roman" w:cs="Arial"/>
                <w:b w:val="0"/>
                <w:sz w:val="18"/>
                <w:szCs w:val="18"/>
              </w:rPr>
              <w:t xml:space="preserve">, verify the responses noted in this Schedule by providing copies of relevant policies, procedures </w:t>
            </w:r>
            <w:r w:rsidR="00A0422F"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3CBAD8CA"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 xml:space="preserve">Provide details of </w:t>
            </w:r>
            <w:r w:rsidR="004E459F">
              <w:rPr>
                <w:sz w:val="18"/>
                <w:szCs w:val="18"/>
              </w:rPr>
              <w:t xml:space="preserve">any </w:t>
            </w:r>
            <w:r w:rsidRPr="00C10AE3">
              <w:rPr>
                <w:sz w:val="18"/>
                <w:szCs w:val="18"/>
              </w:rPr>
              <w:t xml:space="preserve">existing policies, </w:t>
            </w:r>
            <w:proofErr w:type="gramStart"/>
            <w:r w:rsidRPr="00C10AE3">
              <w:rPr>
                <w:sz w:val="18"/>
                <w:szCs w:val="18"/>
              </w:rPr>
              <w:t>initiatives</w:t>
            </w:r>
            <w:proofErr w:type="gramEnd"/>
            <w:r w:rsidRPr="00C10AE3">
              <w:rPr>
                <w:sz w:val="18"/>
                <w:szCs w:val="18"/>
              </w:rPr>
              <w:t xml:space="preserve"> or programs which the Respondent</w:t>
            </w:r>
            <w:r w:rsidR="00A0422F">
              <w:rPr>
                <w:sz w:val="18"/>
                <w:szCs w:val="18"/>
              </w:rPr>
              <w:t xml:space="preserve"> has</w:t>
            </w:r>
            <w:r w:rsidRPr="00C10AE3">
              <w:rPr>
                <w:sz w:val="18"/>
                <w:szCs w:val="18"/>
              </w:rPr>
              <w:t xml:space="preserve"> to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w:t>
            </w:r>
            <w:r w:rsidR="004E459F">
              <w:rPr>
                <w:sz w:val="18"/>
                <w:szCs w:val="18"/>
              </w:rPr>
              <w:t xml:space="preserve"> or</w:t>
            </w:r>
            <w:r w:rsidRPr="00C10AE3">
              <w:rPr>
                <w:sz w:val="18"/>
                <w:szCs w:val="18"/>
              </w:rPr>
              <w:t xml:space="preserve">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2F566020"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1D60E74B"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798A86CB"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w:t>
            </w:r>
            <w:proofErr w:type="gramStart"/>
            <w:r w:rsidRPr="00215384">
              <w:rPr>
                <w:sz w:val="18"/>
                <w:szCs w:val="18"/>
              </w:rPr>
              <w:t>initiatives</w:t>
            </w:r>
            <w:proofErr w:type="gramEnd"/>
            <w:r w:rsidRPr="00215384">
              <w:rPr>
                <w:sz w:val="18"/>
                <w:szCs w:val="18"/>
              </w:rPr>
              <w:t xml:space="preserve"> or programs to address modern slavery within the Respondent’s supply chain. </w:t>
            </w:r>
          </w:p>
        </w:tc>
      </w:tr>
      <w:tr w:rsidR="00533FDC" w:rsidRPr="00215384" w14:paraId="47D3FD90" w14:textId="77777777" w:rsidTr="00533FDC">
        <w:trPr>
          <w:trHeight w:val="1179"/>
        </w:trPr>
        <w:tc>
          <w:tcPr>
            <w:tcW w:w="9565" w:type="dxa"/>
          </w:tcPr>
          <w:p w14:paraId="5FC5F1A4" w14:textId="15FDCE4F"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bl>
    <w:p w14:paraId="50B6C95C" w14:textId="77777777" w:rsidR="00F466B1" w:rsidRDefault="00F466B1">
      <w:pPr>
        <w:sectPr w:rsidR="00F466B1" w:rsidSect="00AC0F22">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3F87894B" w14:textId="35C93FAB" w:rsidR="00533FDC" w:rsidRPr="001F4EEE" w:rsidRDefault="00533FDC" w:rsidP="001F4EEE">
            <w:pPr>
              <w:pStyle w:val="Heading2"/>
              <w:keepNext/>
              <w:keepLines/>
              <w:widowControl/>
              <w:rPr>
                <w:rFonts w:cs="Arial"/>
                <w:sz w:val="18"/>
                <w:szCs w:val="18"/>
              </w:rPr>
            </w:pPr>
            <w:bookmarkStart w:id="35"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p>
        </w:tc>
      </w:tr>
      <w:tr w:rsidR="002577BE" w:rsidRPr="00215384" w14:paraId="7300FE9D" w14:textId="77777777" w:rsidTr="00CB24FD">
        <w:tc>
          <w:tcPr>
            <w:tcW w:w="9565" w:type="dxa"/>
            <w:shd w:val="clear" w:color="auto" w:fill="F2F2F2" w:themeFill="background1" w:themeFillShade="F2"/>
          </w:tcPr>
          <w:p w14:paraId="522866EA" w14:textId="049C4177" w:rsidR="002577BE" w:rsidRPr="00215384" w:rsidRDefault="002577BE" w:rsidP="00F466B1">
            <w:pPr>
              <w:pStyle w:val="OLTableText"/>
              <w:spacing w:before="120" w:after="120"/>
            </w:pPr>
            <w:r w:rsidRPr="00F466B1">
              <w:rPr>
                <w:sz w:val="18"/>
                <w:szCs w:val="18"/>
              </w:rPr>
              <w:t xml:space="preserve">The Respondent must, if and when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6"/>
          </w:p>
        </w:tc>
      </w:tr>
      <w:tr w:rsidR="00533FDC" w:rsidRPr="00215384" w14:paraId="51AD1BF4" w14:textId="77777777" w:rsidTr="00CB24FD">
        <w:trPr>
          <w:trHeight w:val="1213"/>
        </w:trPr>
        <w:tc>
          <w:tcPr>
            <w:tcW w:w="9565" w:type="dxa"/>
            <w:shd w:val="clear" w:color="auto" w:fill="FFFFFF" w:themeFill="background1"/>
          </w:tcPr>
          <w:p w14:paraId="79FBF32E" w14:textId="0D84489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w:t>
            </w:r>
            <w:proofErr w:type="gramStart"/>
            <w:r w:rsidRPr="00215384">
              <w:rPr>
                <w:sz w:val="18"/>
                <w:szCs w:val="18"/>
              </w:rPr>
              <w:t>practices</w:t>
            </w:r>
            <w:proofErr w:type="gramEnd"/>
            <w:r w:rsidRPr="00215384">
              <w:rPr>
                <w:sz w:val="18"/>
                <w:szCs w:val="18"/>
              </w:rPr>
              <w:t xml:space="preserve">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ADAD45B"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6B2595F"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3B0897">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45165B31"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066F7F32" w:rsidR="00AD5559" w:rsidRPr="00A67750" w:rsidRDefault="00AD5559" w:rsidP="00A67750">
            <w:pPr>
              <w:pStyle w:val="OLTableText"/>
              <w:spacing w:before="120" w:after="120"/>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3B0897" w:rsidRPr="003B0897">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AC0F22">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7" w:name="_Ref141921063"/>
      <w:bookmarkStart w:id="38" w:name="_Ref142051782"/>
      <w:bookmarkStart w:id="39" w:name="_Ref142065080"/>
      <w:bookmarkEnd w:id="32"/>
      <w:r w:rsidRPr="004950D6">
        <w:lastRenderedPageBreak/>
        <w:t>Schedule E – Experience and Capa</w:t>
      </w:r>
      <w:r w:rsidR="000320EA">
        <w:t>bility</w:t>
      </w:r>
      <w:bookmarkEnd w:id="37"/>
      <w:r w:rsidR="000320EA">
        <w:t xml:space="preserve"> of </w:t>
      </w:r>
      <w:bookmarkEnd w:id="38"/>
      <w:r w:rsidR="00A2632E">
        <w:t>Respondent</w:t>
      </w:r>
      <w:bookmarkEnd w:id="39"/>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0"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0"/>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163C145A"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1" w:name="Text111"/>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DB161F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2" w:name="Text114"/>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0613ED16"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3" w:name="Text117"/>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78ED3F67"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4" w:name="Text120"/>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8A02039"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5" w:name="Text123"/>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5"/>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2F00F64C"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6" w:name="Text112"/>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4C10E6A"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7" w:name="Text115"/>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0016F014"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8" w:name="Text118"/>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59566E"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49" w:name="Text121"/>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201A60CA"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0" w:name="Text124"/>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0"/>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44D9F280"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1" w:name="Text113"/>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F0EB2C6"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2" w:name="Text116"/>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60B882D"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3" w:name="Text119"/>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D91ED48"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4" w:name="Text122"/>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67423D1F"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5" w:name="Text125"/>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5"/>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6"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0E1AC281"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7" w:name="Text99"/>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CC70A3C"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8" w:name="Text102"/>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34BF2DF0"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59" w:name="Text105"/>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045FBCB1"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0" w:name="Text108"/>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7456962C"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1" w:name="Text100"/>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5F542785"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2" w:name="Text103"/>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24D6BA3E"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3" w:name="Text106"/>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3767C7E6"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4" w:name="Text109"/>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22D34B27"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5" w:name="Text101"/>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C38C1ED"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6" w:name="Text104"/>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364830EA"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7" w:name="Text107"/>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6B95B9E3"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8" w:name="Text110"/>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bookmarkEnd w:id="68"/>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69" w:name="_Toc146624047"/>
      <w:bookmarkStart w:id="70" w:name="_Toc148516730"/>
    </w:p>
    <w:p w14:paraId="765F6C41" w14:textId="77777777" w:rsidR="00E72A5F" w:rsidRDefault="00E72A5F" w:rsidP="00021781"/>
    <w:tbl>
      <w:tblPr>
        <w:tblStyle w:val="TableGrid"/>
        <w:tblW w:w="9217" w:type="dxa"/>
        <w:tblLook w:val="04A0" w:firstRow="1" w:lastRow="0" w:firstColumn="1" w:lastColumn="0" w:noHBand="0" w:noVBand="1"/>
      </w:tblPr>
      <w:tblGrid>
        <w:gridCol w:w="9217"/>
      </w:tblGrid>
      <w:tr w:rsidR="000320EA" w14:paraId="745056E5" w14:textId="77777777" w:rsidTr="00A26476">
        <w:trPr>
          <w:trHeight w:val="398"/>
        </w:trPr>
        <w:tc>
          <w:tcPr>
            <w:tcW w:w="9217"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1" w:name="_Ref142051621"/>
            <w:bookmarkStart w:id="72" w:name="_Hlk142051951"/>
            <w:bookmarkEnd w:id="69"/>
            <w:bookmarkEnd w:id="70"/>
            <w:r w:rsidRPr="00A67750">
              <w:rPr>
                <w:sz w:val="18"/>
                <w:szCs w:val="28"/>
              </w:rPr>
              <w:t>Schedule E3 – Resources</w:t>
            </w:r>
            <w:bookmarkEnd w:id="71"/>
          </w:p>
        </w:tc>
      </w:tr>
      <w:tr w:rsidR="000320EA" w14:paraId="4DDE27B2" w14:textId="77777777" w:rsidTr="00A26476">
        <w:trPr>
          <w:trHeight w:val="582"/>
        </w:trPr>
        <w:tc>
          <w:tcPr>
            <w:tcW w:w="9217"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w:t>
            </w:r>
            <w:proofErr w:type="gramStart"/>
            <w:r w:rsidR="000320EA" w:rsidRPr="004950D6">
              <w:rPr>
                <w:sz w:val="18"/>
                <w:szCs w:val="18"/>
              </w:rPr>
              <w:t>equipment</w:t>
            </w:r>
            <w:proofErr w:type="gramEnd"/>
            <w:r w:rsidR="000320EA" w:rsidRPr="004950D6">
              <w:rPr>
                <w:sz w:val="18"/>
                <w:szCs w:val="18"/>
              </w:rPr>
              <w:t xml:space="preserve">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xml:space="preserve">. List contingency measures/back up of resources for plant, </w:t>
            </w:r>
            <w:proofErr w:type="gramStart"/>
            <w:r w:rsidR="000320EA" w:rsidRPr="004950D6">
              <w:rPr>
                <w:sz w:val="18"/>
                <w:szCs w:val="18"/>
              </w:rPr>
              <w:t>equipment</w:t>
            </w:r>
            <w:proofErr w:type="gramEnd"/>
            <w:r w:rsidR="000320EA" w:rsidRPr="004950D6">
              <w:rPr>
                <w:sz w:val="18"/>
                <w:szCs w:val="18"/>
              </w:rPr>
              <w:t xml:space="preserve"> and materials.</w:t>
            </w:r>
          </w:p>
        </w:tc>
      </w:tr>
      <w:tr w:rsidR="000320EA" w14:paraId="17CDBA10" w14:textId="77777777" w:rsidTr="00A26476">
        <w:trPr>
          <w:trHeight w:val="2062"/>
        </w:trPr>
        <w:tc>
          <w:tcPr>
            <w:tcW w:w="9217" w:type="dxa"/>
          </w:tcPr>
          <w:p w14:paraId="5EA5C043" w14:textId="253BCBA7"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r>
      <w:bookmarkEnd w:id="72"/>
    </w:tbl>
    <w:p w14:paraId="2836C342" w14:textId="77777777" w:rsidR="00DE1EB9" w:rsidRDefault="00DE1EB9" w:rsidP="00021781"/>
    <w:p w14:paraId="57ED792A" w14:textId="77777777" w:rsidR="00DE1EB9" w:rsidRDefault="00DE1EB9" w:rsidP="00DE1EB9">
      <w:pPr>
        <w:sectPr w:rsidR="00DE1EB9" w:rsidSect="00AC0F22">
          <w:headerReference w:type="first" r:id="rId26"/>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3" w:name="_Ref141921086"/>
      <w:r w:rsidRPr="004950D6">
        <w:lastRenderedPageBreak/>
        <w:t>Schedule F –</w:t>
      </w:r>
      <w:r w:rsidR="000320EA">
        <w:t xml:space="preserve"> </w:t>
      </w:r>
      <w:bookmarkStart w:id="74" w:name="_Hlk142054298"/>
      <w:r w:rsidR="000320EA">
        <w:t xml:space="preserve">Experience and Capability of </w:t>
      </w:r>
      <w:bookmarkEnd w:id="74"/>
      <w:r w:rsidR="00A2632E">
        <w:t>Respondent</w:t>
      </w:r>
      <w:r w:rsidR="0034000D">
        <w:t>’</w:t>
      </w:r>
      <w:r w:rsidR="00A2632E">
        <w:t xml:space="preserve">s </w:t>
      </w:r>
      <w:r w:rsidRPr="004950D6">
        <w:t>Key Personnel, Subcontractors, Suppliers and Consultants</w:t>
      </w:r>
      <w:bookmarkEnd w:id="73"/>
    </w:p>
    <w:tbl>
      <w:tblPr>
        <w:tblStyle w:val="TableGrid"/>
        <w:tblW w:w="14197" w:type="dxa"/>
        <w:tblLook w:val="04A0" w:firstRow="1" w:lastRow="0" w:firstColumn="1" w:lastColumn="0" w:noHBand="0" w:noVBand="1"/>
      </w:tblPr>
      <w:tblGrid>
        <w:gridCol w:w="2438"/>
        <w:gridCol w:w="2291"/>
        <w:gridCol w:w="2901"/>
        <w:gridCol w:w="4733"/>
        <w:gridCol w:w="1834"/>
      </w:tblGrid>
      <w:tr w:rsidR="004816C5" w14:paraId="61E5FB94" w14:textId="77777777" w:rsidTr="00AC0F22">
        <w:trPr>
          <w:trHeight w:val="483"/>
        </w:trPr>
        <w:tc>
          <w:tcPr>
            <w:tcW w:w="14197" w:type="dxa"/>
            <w:gridSpan w:val="5"/>
            <w:shd w:val="clear" w:color="auto" w:fill="F2F2F2" w:themeFill="background1" w:themeFillShade="F2"/>
          </w:tcPr>
          <w:p w14:paraId="320416A8" w14:textId="5F2A5AE7" w:rsidR="004816C5" w:rsidRPr="00F80753" w:rsidRDefault="004816C5">
            <w:pPr>
              <w:pStyle w:val="Heading2"/>
            </w:pPr>
            <w:bookmarkStart w:id="75" w:name="_Ref535495217"/>
            <w:r w:rsidRPr="00A67750">
              <w:rPr>
                <w:sz w:val="18"/>
                <w:szCs w:val="28"/>
              </w:rPr>
              <w:t>Schedule F1 – Key Personnel</w:t>
            </w:r>
            <w:bookmarkEnd w:id="75"/>
          </w:p>
        </w:tc>
      </w:tr>
      <w:tr w:rsidR="004816C5" w14:paraId="1C4BAD44" w14:textId="77777777" w:rsidTr="00AC0F22">
        <w:trPr>
          <w:trHeight w:val="1071"/>
        </w:trPr>
        <w:tc>
          <w:tcPr>
            <w:tcW w:w="14197" w:type="dxa"/>
            <w:gridSpan w:val="5"/>
            <w:shd w:val="clear" w:color="auto" w:fill="F2F2F2" w:themeFill="background1" w:themeFillShade="F2"/>
          </w:tcPr>
          <w:p w14:paraId="0E1ACE5A" w14:textId="0C32F71B" w:rsidR="004816C5" w:rsidRPr="00F466B1" w:rsidRDefault="004950D6" w:rsidP="00F466B1">
            <w:pPr>
              <w:pStyle w:val="OLTableText"/>
              <w:spacing w:before="120" w:after="120"/>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F466B1">
            <w:pPr>
              <w:pStyle w:val="OLTableText"/>
              <w:spacing w:before="120" w:after="120"/>
              <w:rPr>
                <w:i/>
                <w:iCs/>
                <w:sz w:val="18"/>
                <w:szCs w:val="18"/>
              </w:rPr>
            </w:pPr>
            <w:r w:rsidRPr="00F466B1">
              <w:rPr>
                <w:i/>
                <w:iCs/>
                <w:sz w:val="18"/>
                <w:szCs w:val="18"/>
              </w:rPr>
              <w:t>(insert additional rows if required)</w:t>
            </w:r>
          </w:p>
        </w:tc>
      </w:tr>
      <w:tr w:rsidR="004950D6" w14:paraId="66DB3EBA" w14:textId="77777777" w:rsidTr="00AC0F22">
        <w:trPr>
          <w:trHeight w:val="189"/>
        </w:trPr>
        <w:tc>
          <w:tcPr>
            <w:tcW w:w="2438" w:type="dxa"/>
            <w:shd w:val="clear" w:color="auto" w:fill="F2F2F2" w:themeFill="background1" w:themeFillShade="F2"/>
          </w:tcPr>
          <w:p w14:paraId="0ED0C2B6" w14:textId="1BC7701D" w:rsidR="004950D6" w:rsidRPr="00F466B1" w:rsidRDefault="004950D6" w:rsidP="00F466B1">
            <w:pPr>
              <w:pStyle w:val="OLTableText"/>
              <w:spacing w:before="120" w:after="120"/>
              <w:rPr>
                <w:b/>
                <w:bCs/>
                <w:sz w:val="18"/>
                <w:szCs w:val="18"/>
              </w:rPr>
            </w:pPr>
            <w:r w:rsidRPr="00F466B1">
              <w:rPr>
                <w:b/>
                <w:bCs/>
                <w:sz w:val="18"/>
                <w:szCs w:val="18"/>
              </w:rPr>
              <w:t>Role/function</w:t>
            </w:r>
            <w:r w:rsidR="008C5994" w:rsidRPr="00F466B1">
              <w:rPr>
                <w:b/>
                <w:bCs/>
                <w:sz w:val="18"/>
                <w:szCs w:val="18"/>
              </w:rPr>
              <w:t>s</w:t>
            </w:r>
          </w:p>
        </w:tc>
        <w:tc>
          <w:tcPr>
            <w:tcW w:w="2291" w:type="dxa"/>
            <w:shd w:val="clear" w:color="auto" w:fill="F2F2F2" w:themeFill="background1" w:themeFillShade="F2"/>
          </w:tcPr>
          <w:p w14:paraId="416BBFFE" w14:textId="12C9557C" w:rsidR="004950D6" w:rsidRPr="00F466B1" w:rsidRDefault="004950D6" w:rsidP="00F466B1">
            <w:pPr>
              <w:pStyle w:val="OLTableText"/>
              <w:spacing w:before="120" w:after="120"/>
              <w:rPr>
                <w:b/>
                <w:bCs/>
                <w:sz w:val="18"/>
                <w:szCs w:val="18"/>
              </w:rPr>
            </w:pPr>
            <w:r w:rsidRPr="00F466B1">
              <w:rPr>
                <w:b/>
                <w:bCs/>
                <w:sz w:val="18"/>
                <w:szCs w:val="18"/>
              </w:rPr>
              <w:t>Name</w:t>
            </w:r>
          </w:p>
        </w:tc>
        <w:tc>
          <w:tcPr>
            <w:tcW w:w="2901" w:type="dxa"/>
            <w:shd w:val="clear" w:color="auto" w:fill="F2F2F2" w:themeFill="background1" w:themeFillShade="F2"/>
          </w:tcPr>
          <w:p w14:paraId="5DB13E33" w14:textId="1F49FF6A" w:rsidR="004950D6" w:rsidRPr="00F466B1" w:rsidRDefault="004950D6" w:rsidP="00F466B1">
            <w:pPr>
              <w:pStyle w:val="OLTableText"/>
              <w:spacing w:before="120" w:after="120"/>
              <w:rPr>
                <w:b/>
                <w:bCs/>
                <w:sz w:val="18"/>
                <w:szCs w:val="18"/>
              </w:rPr>
            </w:pPr>
            <w:r w:rsidRPr="00F466B1">
              <w:rPr>
                <w:b/>
                <w:bCs/>
                <w:sz w:val="18"/>
                <w:szCs w:val="18"/>
              </w:rPr>
              <w:t xml:space="preserve">Period of the contract for which the person will be available* </w:t>
            </w:r>
          </w:p>
        </w:tc>
        <w:tc>
          <w:tcPr>
            <w:tcW w:w="4733" w:type="dxa"/>
            <w:shd w:val="clear" w:color="auto" w:fill="F2F2F2" w:themeFill="background1" w:themeFillShade="F2"/>
          </w:tcPr>
          <w:p w14:paraId="2A7D7D02" w14:textId="63E1A4FE" w:rsidR="004950D6" w:rsidRPr="00F466B1" w:rsidRDefault="0034000D"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4950D6" w:rsidRPr="00F466B1" w:rsidRDefault="004950D6" w:rsidP="00F466B1">
            <w:pPr>
              <w:pStyle w:val="OLTableText"/>
              <w:spacing w:before="120" w:after="120"/>
              <w:rPr>
                <w:b/>
                <w:bCs/>
                <w:sz w:val="18"/>
                <w:szCs w:val="18"/>
              </w:rPr>
            </w:pPr>
            <w:r w:rsidRPr="00F466B1">
              <w:rPr>
                <w:b/>
                <w:bCs/>
                <w:sz w:val="18"/>
                <w:szCs w:val="18"/>
              </w:rPr>
              <w:t xml:space="preserve">Curriculum vitae </w:t>
            </w:r>
            <w:proofErr w:type="gramStart"/>
            <w:r w:rsidRPr="00F466B1">
              <w:rPr>
                <w:b/>
                <w:bCs/>
                <w:sz w:val="18"/>
                <w:szCs w:val="18"/>
              </w:rPr>
              <w:t>attached</w:t>
            </w:r>
            <w:proofErr w:type="gramEnd"/>
          </w:p>
          <w:p w14:paraId="79CA7444" w14:textId="7585167B" w:rsidR="004950D6" w:rsidRPr="00F466B1" w:rsidRDefault="002F7500" w:rsidP="00F466B1">
            <w:pPr>
              <w:pStyle w:val="OLTableText"/>
              <w:spacing w:before="120" w:after="120"/>
              <w:rPr>
                <w:b/>
                <w:bCs/>
                <w:sz w:val="18"/>
                <w:szCs w:val="18"/>
              </w:rPr>
            </w:pPr>
            <w:r w:rsidRPr="00F466B1">
              <w:rPr>
                <w:b/>
                <w:bCs/>
                <w:sz w:val="18"/>
                <w:szCs w:val="18"/>
              </w:rPr>
              <w:t>Tick</w:t>
            </w:r>
            <w:r w:rsidR="004950D6" w:rsidRPr="00F466B1">
              <w:rPr>
                <w:b/>
                <w:bCs/>
                <w:sz w:val="18"/>
                <w:szCs w:val="18"/>
              </w:rPr>
              <w:t xml:space="preserve"> if attached:</w:t>
            </w:r>
          </w:p>
        </w:tc>
      </w:tr>
      <w:tr w:rsidR="004950D6" w14:paraId="601A9D61" w14:textId="77777777" w:rsidTr="00AC0F22">
        <w:trPr>
          <w:trHeight w:val="189"/>
        </w:trPr>
        <w:tc>
          <w:tcPr>
            <w:tcW w:w="2438" w:type="dxa"/>
            <w:shd w:val="clear" w:color="auto" w:fill="auto"/>
          </w:tcPr>
          <w:p w14:paraId="07DF63B6" w14:textId="01737CE5" w:rsidR="004950D6" w:rsidRPr="00F466B1" w:rsidRDefault="006D1529" w:rsidP="00F466B1">
            <w:pPr>
              <w:pStyle w:val="OLTableText"/>
              <w:spacing w:before="120" w:after="120"/>
              <w:rPr>
                <w:sz w:val="18"/>
                <w:szCs w:val="18"/>
              </w:rPr>
            </w:pPr>
            <w:r w:rsidRPr="00F466B1">
              <w:rPr>
                <w:sz w:val="18"/>
                <w:szCs w:val="18"/>
              </w:rPr>
              <w:t xml:space="preserve">Supplier’s </w:t>
            </w:r>
            <w:r w:rsidR="004950D6" w:rsidRPr="00F466B1">
              <w:rPr>
                <w:sz w:val="18"/>
                <w:szCs w:val="18"/>
              </w:rPr>
              <w:t>Representative:</w:t>
            </w:r>
          </w:p>
        </w:tc>
        <w:tc>
          <w:tcPr>
            <w:tcW w:w="2291" w:type="dxa"/>
          </w:tcPr>
          <w:p w14:paraId="702F5322" w14:textId="03B4EF2D"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901" w:type="dxa"/>
            <w:shd w:val="clear" w:color="auto" w:fill="auto"/>
          </w:tcPr>
          <w:p w14:paraId="62952A59" w14:textId="2193BAB0"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4733" w:type="dxa"/>
            <w:shd w:val="clear" w:color="auto" w:fill="auto"/>
          </w:tcPr>
          <w:p w14:paraId="62E55D57" w14:textId="798F183E"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1832" w:type="dxa"/>
            <w:shd w:val="clear" w:color="auto" w:fill="auto"/>
          </w:tcPr>
          <w:p w14:paraId="2000F744" w14:textId="4D1ECA44" w:rsidR="004950D6" w:rsidRPr="00F466B1" w:rsidRDefault="004950D6" w:rsidP="00F466B1">
            <w:pPr>
              <w:pStyle w:val="OLTableText"/>
              <w:spacing w:before="120" w:after="120"/>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57E35E97" w14:textId="77777777" w:rsidTr="00AC0F22">
        <w:trPr>
          <w:trHeight w:val="189"/>
        </w:trPr>
        <w:tc>
          <w:tcPr>
            <w:tcW w:w="2438" w:type="dxa"/>
            <w:shd w:val="clear" w:color="auto" w:fill="auto"/>
          </w:tcPr>
          <w:p w14:paraId="5EA33281" w14:textId="40B99B06" w:rsidR="004950D6" w:rsidRPr="00F466B1" w:rsidRDefault="006D1529"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291" w:type="dxa"/>
          </w:tcPr>
          <w:p w14:paraId="0971A6E6" w14:textId="759C8822"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901" w:type="dxa"/>
            <w:shd w:val="clear" w:color="auto" w:fill="auto"/>
          </w:tcPr>
          <w:p w14:paraId="681C88B0" w14:textId="7FD02220"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4733" w:type="dxa"/>
            <w:shd w:val="clear" w:color="auto" w:fill="auto"/>
          </w:tcPr>
          <w:p w14:paraId="7599EA9B" w14:textId="7344CAA0"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1832" w:type="dxa"/>
            <w:shd w:val="clear" w:color="auto" w:fill="auto"/>
          </w:tcPr>
          <w:p w14:paraId="35D56DD5" w14:textId="0E4E5CC0" w:rsidR="004950D6" w:rsidRPr="00F466B1" w:rsidRDefault="004950D6" w:rsidP="00F466B1">
            <w:pPr>
              <w:pStyle w:val="OLTableText"/>
              <w:spacing w:before="120" w:after="120"/>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7F56F2A2" w14:textId="77777777" w:rsidTr="00AC0F22">
        <w:trPr>
          <w:trHeight w:val="77"/>
        </w:trPr>
        <w:tc>
          <w:tcPr>
            <w:tcW w:w="2438" w:type="dxa"/>
            <w:shd w:val="clear" w:color="auto" w:fill="auto"/>
          </w:tcPr>
          <w:p w14:paraId="728748E4" w14:textId="707905EC" w:rsidR="004950D6" w:rsidRPr="00F466B1" w:rsidRDefault="006D1529"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291" w:type="dxa"/>
          </w:tcPr>
          <w:p w14:paraId="0031EB54" w14:textId="08F0C56C"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901" w:type="dxa"/>
            <w:shd w:val="clear" w:color="auto" w:fill="auto"/>
          </w:tcPr>
          <w:p w14:paraId="161D96F0" w14:textId="01294DB9"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4733" w:type="dxa"/>
            <w:shd w:val="clear" w:color="auto" w:fill="auto"/>
          </w:tcPr>
          <w:p w14:paraId="49D9114C" w14:textId="520B08EC"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1832" w:type="dxa"/>
            <w:shd w:val="clear" w:color="auto" w:fill="auto"/>
          </w:tcPr>
          <w:p w14:paraId="4B044EFC" w14:textId="77945488" w:rsidR="004950D6" w:rsidRPr="00F466B1" w:rsidRDefault="004950D6" w:rsidP="00F466B1">
            <w:pPr>
              <w:pStyle w:val="OLTableText"/>
              <w:spacing w:before="120" w:after="120"/>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157D6D02" w14:textId="77777777" w:rsidTr="00AC0F22">
        <w:trPr>
          <w:trHeight w:val="77"/>
        </w:trPr>
        <w:tc>
          <w:tcPr>
            <w:tcW w:w="2438" w:type="dxa"/>
            <w:shd w:val="clear" w:color="auto" w:fill="auto"/>
          </w:tcPr>
          <w:p w14:paraId="68438C37" w14:textId="2A527856"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291" w:type="dxa"/>
          </w:tcPr>
          <w:p w14:paraId="0266F685" w14:textId="66634B41"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901" w:type="dxa"/>
            <w:shd w:val="clear" w:color="auto" w:fill="auto"/>
          </w:tcPr>
          <w:p w14:paraId="430C0C4E" w14:textId="75DDDD1E"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4733" w:type="dxa"/>
            <w:shd w:val="clear" w:color="auto" w:fill="auto"/>
          </w:tcPr>
          <w:p w14:paraId="29CAC2A5" w14:textId="427C2C62"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1832" w:type="dxa"/>
            <w:shd w:val="clear" w:color="auto" w:fill="auto"/>
          </w:tcPr>
          <w:p w14:paraId="4040EAD3" w14:textId="1A6F9B0B" w:rsidR="004950D6" w:rsidRPr="00F466B1" w:rsidRDefault="004950D6" w:rsidP="00F466B1">
            <w:pPr>
              <w:pStyle w:val="OLTableText"/>
              <w:spacing w:before="120" w:after="120"/>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67C2EB4" w14:textId="77777777" w:rsidTr="00AC0F22">
        <w:trPr>
          <w:trHeight w:val="77"/>
        </w:trPr>
        <w:tc>
          <w:tcPr>
            <w:tcW w:w="2438" w:type="dxa"/>
            <w:tcBorders>
              <w:bottom w:val="single" w:sz="4" w:space="0" w:color="auto"/>
            </w:tcBorders>
            <w:shd w:val="clear" w:color="auto" w:fill="auto"/>
          </w:tcPr>
          <w:p w14:paraId="4037D87E" w14:textId="3F29E951"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291" w:type="dxa"/>
            <w:tcBorders>
              <w:bottom w:val="single" w:sz="4" w:space="0" w:color="auto"/>
            </w:tcBorders>
          </w:tcPr>
          <w:p w14:paraId="397942C0" w14:textId="08AE7BFE"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2901" w:type="dxa"/>
            <w:tcBorders>
              <w:bottom w:val="single" w:sz="4" w:space="0" w:color="auto"/>
            </w:tcBorders>
            <w:shd w:val="clear" w:color="auto" w:fill="auto"/>
          </w:tcPr>
          <w:p w14:paraId="7C028594" w14:textId="6A6E7789"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4733" w:type="dxa"/>
            <w:tcBorders>
              <w:bottom w:val="single" w:sz="4" w:space="0" w:color="auto"/>
            </w:tcBorders>
            <w:shd w:val="clear" w:color="auto" w:fill="auto"/>
          </w:tcPr>
          <w:p w14:paraId="3C39FED2" w14:textId="544EE6AD" w:rsidR="004950D6" w:rsidRPr="00F466B1" w:rsidRDefault="004950D6"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4950D6" w:rsidRPr="00F466B1" w:rsidRDefault="004950D6" w:rsidP="00F466B1">
            <w:pPr>
              <w:pStyle w:val="OLTableText"/>
              <w:spacing w:before="120" w:after="120"/>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AC0F22">
        <w:trPr>
          <w:trHeight w:val="77"/>
        </w:trPr>
        <w:tc>
          <w:tcPr>
            <w:tcW w:w="14197" w:type="dxa"/>
            <w:gridSpan w:val="5"/>
            <w:tcBorders>
              <w:left w:val="nil"/>
              <w:bottom w:val="nil"/>
              <w:right w:val="nil"/>
            </w:tcBorders>
            <w:shd w:val="clear" w:color="auto" w:fill="auto"/>
          </w:tcPr>
          <w:p w14:paraId="5612AC3F" w14:textId="664B93FE" w:rsidR="004950D6" w:rsidRPr="004950D6" w:rsidRDefault="004950D6" w:rsidP="004950D6">
            <w:pPr>
              <w:pStyle w:val="OLTableText"/>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w:t>
            </w:r>
            <w:r w:rsidR="00BD1BC4">
              <w:rPr>
                <w:sz w:val="18"/>
                <w:szCs w:val="18"/>
              </w:rPr>
              <w:t>date of Completion</w:t>
            </w: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AC0F22">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500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35"/>
        <w:gridCol w:w="2746"/>
        <w:gridCol w:w="9004"/>
      </w:tblGrid>
      <w:tr w:rsidR="009B28B7" w:rsidRPr="00131F08" w14:paraId="36213B6E" w14:textId="77777777" w:rsidTr="004950D6">
        <w:trPr>
          <w:jc w:val="center"/>
        </w:trPr>
        <w:tc>
          <w:tcPr>
            <w:tcW w:w="131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6" w:name="_Ref535495222"/>
            <w:bookmarkStart w:id="77" w:name="_Ref51858136"/>
            <w:r w:rsidRPr="00A67750">
              <w:rPr>
                <w:sz w:val="18"/>
                <w:szCs w:val="28"/>
              </w:rPr>
              <w:lastRenderedPageBreak/>
              <w:t>Schedule F2 – Subcontractors, Suppliers</w:t>
            </w:r>
            <w:bookmarkEnd w:id="76"/>
            <w:r w:rsidRPr="00A67750">
              <w:rPr>
                <w:sz w:val="18"/>
                <w:szCs w:val="28"/>
              </w:rPr>
              <w:t xml:space="preserve"> and Consultants</w:t>
            </w:r>
            <w:bookmarkEnd w:id="77"/>
          </w:p>
        </w:tc>
      </w:tr>
      <w:tr w:rsidR="009B28B7" w:rsidRPr="00131F08" w14:paraId="3A663126" w14:textId="77777777" w:rsidTr="004950D6">
        <w:trPr>
          <w:jc w:val="center"/>
        </w:trPr>
        <w:tc>
          <w:tcPr>
            <w:tcW w:w="131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2E5BA2">
        <w:trPr>
          <w:trHeight w:val="705"/>
          <w:jc w:val="center"/>
        </w:trPr>
        <w:tc>
          <w:tcPr>
            <w:tcW w:w="226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552"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368"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2E5BA2">
        <w:trPr>
          <w:trHeight w:val="462"/>
          <w:jc w:val="center"/>
        </w:trPr>
        <w:tc>
          <w:tcPr>
            <w:tcW w:w="2263" w:type="dxa"/>
            <w:tcBorders>
              <w:top w:val="single" w:sz="4" w:space="0" w:color="auto"/>
              <w:left w:val="single" w:sz="4" w:space="0" w:color="auto"/>
              <w:bottom w:val="single" w:sz="4" w:space="0" w:color="auto"/>
              <w:right w:val="single" w:sz="4" w:space="0" w:color="auto"/>
            </w:tcBorders>
            <w:vAlign w:val="center"/>
          </w:tcPr>
          <w:p w14:paraId="6CAA66F7" w14:textId="47477FC1"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603D0CC3" w14:textId="2C90352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8368" w:type="dxa"/>
            <w:tcBorders>
              <w:top w:val="single" w:sz="4" w:space="0" w:color="auto"/>
              <w:left w:val="single" w:sz="4" w:space="0" w:color="auto"/>
              <w:bottom w:val="single" w:sz="4" w:space="0" w:color="auto"/>
              <w:right w:val="single" w:sz="4" w:space="0" w:color="auto"/>
            </w:tcBorders>
            <w:vAlign w:val="center"/>
          </w:tcPr>
          <w:p w14:paraId="4F6149D0" w14:textId="592E1755"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7D09F0" w:rsidRPr="00131F08" w14:paraId="45A3974F" w14:textId="77777777" w:rsidTr="002E5BA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BD76824" w14:textId="76DCDAC0"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14:paraId="11C332FA" w14:textId="336DD7F5"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8368" w:type="dxa"/>
            <w:tcBorders>
              <w:top w:val="single" w:sz="4" w:space="0" w:color="auto"/>
              <w:left w:val="single" w:sz="4" w:space="0" w:color="auto"/>
              <w:bottom w:val="single" w:sz="4" w:space="0" w:color="auto"/>
              <w:right w:val="single" w:sz="4" w:space="0" w:color="auto"/>
            </w:tcBorders>
            <w:vAlign w:val="center"/>
          </w:tcPr>
          <w:p w14:paraId="4E2391F7" w14:textId="379045C6"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7D09F0" w:rsidRPr="00131F08" w14:paraId="44AAE443" w14:textId="77777777" w:rsidTr="002E5BA2">
        <w:trPr>
          <w:jc w:val="center"/>
        </w:trPr>
        <w:tc>
          <w:tcPr>
            <w:tcW w:w="2263" w:type="dxa"/>
            <w:tcBorders>
              <w:top w:val="single" w:sz="4" w:space="0" w:color="auto"/>
              <w:left w:val="single" w:sz="4" w:space="0" w:color="auto"/>
              <w:bottom w:val="single" w:sz="4" w:space="0" w:color="auto"/>
              <w:right w:val="single" w:sz="6" w:space="0" w:color="auto"/>
            </w:tcBorders>
            <w:vAlign w:val="center"/>
          </w:tcPr>
          <w:p w14:paraId="2FF07EBA" w14:textId="66588355"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552" w:type="dxa"/>
            <w:tcBorders>
              <w:top w:val="single" w:sz="4" w:space="0" w:color="auto"/>
              <w:left w:val="nil"/>
              <w:bottom w:val="single" w:sz="4" w:space="0" w:color="auto"/>
              <w:right w:val="single" w:sz="6" w:space="0" w:color="auto"/>
            </w:tcBorders>
            <w:vAlign w:val="center"/>
          </w:tcPr>
          <w:p w14:paraId="383A74EC" w14:textId="34EFEF59"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8368" w:type="dxa"/>
            <w:tcBorders>
              <w:top w:val="single" w:sz="4" w:space="0" w:color="auto"/>
              <w:left w:val="nil"/>
              <w:bottom w:val="single" w:sz="4" w:space="0" w:color="auto"/>
              <w:right w:val="single" w:sz="4" w:space="0" w:color="auto"/>
            </w:tcBorders>
            <w:vAlign w:val="center"/>
          </w:tcPr>
          <w:p w14:paraId="79A8329F" w14:textId="597B9873"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7D09F0" w:rsidRPr="00131F08" w14:paraId="31721B09" w14:textId="77777777" w:rsidTr="002E5BA2">
        <w:trPr>
          <w:jc w:val="center"/>
        </w:trPr>
        <w:tc>
          <w:tcPr>
            <w:tcW w:w="2263" w:type="dxa"/>
            <w:tcBorders>
              <w:top w:val="single" w:sz="4" w:space="0" w:color="auto"/>
              <w:left w:val="single" w:sz="4" w:space="0" w:color="auto"/>
              <w:bottom w:val="single" w:sz="4" w:space="0" w:color="auto"/>
              <w:right w:val="single" w:sz="6" w:space="0" w:color="auto"/>
            </w:tcBorders>
            <w:vAlign w:val="center"/>
          </w:tcPr>
          <w:p w14:paraId="5A7377D1" w14:textId="59CDC5E4"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552" w:type="dxa"/>
            <w:tcBorders>
              <w:top w:val="single" w:sz="4" w:space="0" w:color="auto"/>
              <w:left w:val="nil"/>
              <w:bottom w:val="single" w:sz="4" w:space="0" w:color="auto"/>
              <w:right w:val="single" w:sz="6" w:space="0" w:color="auto"/>
            </w:tcBorders>
            <w:vAlign w:val="center"/>
          </w:tcPr>
          <w:p w14:paraId="1AC871B5" w14:textId="5F9F7E19"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8368" w:type="dxa"/>
            <w:tcBorders>
              <w:top w:val="single" w:sz="4" w:space="0" w:color="auto"/>
              <w:left w:val="nil"/>
              <w:bottom w:val="single" w:sz="4" w:space="0" w:color="auto"/>
              <w:right w:val="single" w:sz="4" w:space="0" w:color="auto"/>
            </w:tcBorders>
            <w:vAlign w:val="center"/>
          </w:tcPr>
          <w:p w14:paraId="357054CD" w14:textId="41A1E06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7D09F0" w:rsidRPr="00131F08" w14:paraId="3050A8C8" w14:textId="77777777" w:rsidTr="002E5BA2">
        <w:trPr>
          <w:jc w:val="center"/>
        </w:trPr>
        <w:tc>
          <w:tcPr>
            <w:tcW w:w="2263" w:type="dxa"/>
            <w:tcBorders>
              <w:top w:val="single" w:sz="4" w:space="0" w:color="auto"/>
              <w:left w:val="single" w:sz="4" w:space="0" w:color="auto"/>
              <w:bottom w:val="single" w:sz="4" w:space="0" w:color="auto"/>
              <w:right w:val="single" w:sz="6" w:space="0" w:color="auto"/>
            </w:tcBorders>
            <w:vAlign w:val="center"/>
          </w:tcPr>
          <w:p w14:paraId="399FA063" w14:textId="349CE95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552" w:type="dxa"/>
            <w:tcBorders>
              <w:top w:val="single" w:sz="4" w:space="0" w:color="auto"/>
              <w:left w:val="nil"/>
              <w:bottom w:val="single" w:sz="4" w:space="0" w:color="auto"/>
              <w:right w:val="single" w:sz="6" w:space="0" w:color="auto"/>
            </w:tcBorders>
            <w:vAlign w:val="center"/>
          </w:tcPr>
          <w:p w14:paraId="3BD8C936" w14:textId="4F2F0CDF"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8368" w:type="dxa"/>
            <w:tcBorders>
              <w:top w:val="single" w:sz="4" w:space="0" w:color="auto"/>
              <w:left w:val="nil"/>
              <w:bottom w:val="single" w:sz="4" w:space="0" w:color="auto"/>
              <w:right w:val="single" w:sz="4" w:space="0" w:color="auto"/>
            </w:tcBorders>
            <w:vAlign w:val="center"/>
          </w:tcPr>
          <w:p w14:paraId="0CF8653E" w14:textId="34CF74A6"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7D09F0" w:rsidRPr="00131F08" w14:paraId="522B5C16" w14:textId="77777777" w:rsidTr="002E5BA2">
        <w:trPr>
          <w:jc w:val="center"/>
        </w:trPr>
        <w:tc>
          <w:tcPr>
            <w:tcW w:w="2263" w:type="dxa"/>
            <w:tcBorders>
              <w:top w:val="single" w:sz="4" w:space="0" w:color="auto"/>
              <w:left w:val="single" w:sz="4" w:space="0" w:color="auto"/>
              <w:bottom w:val="single" w:sz="4" w:space="0" w:color="auto"/>
              <w:right w:val="single" w:sz="6" w:space="0" w:color="auto"/>
            </w:tcBorders>
            <w:vAlign w:val="center"/>
          </w:tcPr>
          <w:p w14:paraId="516A46C5" w14:textId="3970CB13"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552" w:type="dxa"/>
            <w:tcBorders>
              <w:top w:val="single" w:sz="4" w:space="0" w:color="auto"/>
              <w:left w:val="nil"/>
              <w:bottom w:val="single" w:sz="4" w:space="0" w:color="auto"/>
              <w:right w:val="single" w:sz="6" w:space="0" w:color="auto"/>
            </w:tcBorders>
            <w:vAlign w:val="center"/>
          </w:tcPr>
          <w:p w14:paraId="7529D26C" w14:textId="19C2ABAC"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8368" w:type="dxa"/>
            <w:tcBorders>
              <w:top w:val="single" w:sz="4" w:space="0" w:color="auto"/>
              <w:left w:val="nil"/>
              <w:bottom w:val="single" w:sz="4" w:space="0" w:color="auto"/>
              <w:right w:val="single" w:sz="4" w:space="0" w:color="auto"/>
            </w:tcBorders>
            <w:vAlign w:val="center"/>
          </w:tcPr>
          <w:p w14:paraId="55525247" w14:textId="353607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7D09F0" w:rsidRPr="00131F08" w14:paraId="0F85D2ED" w14:textId="77777777" w:rsidTr="002E5BA2">
        <w:trPr>
          <w:jc w:val="center"/>
        </w:trPr>
        <w:tc>
          <w:tcPr>
            <w:tcW w:w="2263" w:type="dxa"/>
            <w:tcBorders>
              <w:top w:val="single" w:sz="4" w:space="0" w:color="auto"/>
              <w:left w:val="single" w:sz="4" w:space="0" w:color="auto"/>
              <w:bottom w:val="single" w:sz="4" w:space="0" w:color="auto"/>
              <w:right w:val="single" w:sz="6" w:space="0" w:color="auto"/>
            </w:tcBorders>
            <w:vAlign w:val="center"/>
          </w:tcPr>
          <w:p w14:paraId="3F31AE71" w14:textId="32661834"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552" w:type="dxa"/>
            <w:tcBorders>
              <w:top w:val="single" w:sz="4" w:space="0" w:color="auto"/>
              <w:left w:val="nil"/>
              <w:bottom w:val="single" w:sz="4" w:space="0" w:color="auto"/>
              <w:right w:val="single" w:sz="6" w:space="0" w:color="auto"/>
            </w:tcBorders>
            <w:vAlign w:val="center"/>
          </w:tcPr>
          <w:p w14:paraId="6FFE0987" w14:textId="5A4ED5B6"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8368" w:type="dxa"/>
            <w:tcBorders>
              <w:top w:val="single" w:sz="4" w:space="0" w:color="auto"/>
              <w:left w:val="nil"/>
              <w:bottom w:val="single" w:sz="4" w:space="0" w:color="auto"/>
              <w:right w:val="single" w:sz="4" w:space="0" w:color="auto"/>
            </w:tcBorders>
            <w:vAlign w:val="center"/>
          </w:tcPr>
          <w:p w14:paraId="149ABE5E" w14:textId="73AD46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F466B1" w:rsidRPr="00131F08" w14:paraId="55157A3D" w14:textId="77777777" w:rsidTr="00F466B1">
        <w:trPr>
          <w:jc w:val="center"/>
        </w:trPr>
        <w:tc>
          <w:tcPr>
            <w:tcW w:w="131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0447D0C2"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3B0897"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AC0F22">
          <w:headerReference w:type="first" r:id="rId29"/>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8" w:name="_Ref141921123"/>
      <w:r w:rsidRPr="004950D6">
        <w:lastRenderedPageBreak/>
        <w:t xml:space="preserve">Schedule </w:t>
      </w:r>
      <w:r w:rsidR="000320EA">
        <w:t>G</w:t>
      </w:r>
      <w:r w:rsidR="000320EA" w:rsidRPr="004950D6">
        <w:t xml:space="preserve"> </w:t>
      </w:r>
      <w:r w:rsidRPr="004950D6">
        <w:t>– Management Systems</w:t>
      </w:r>
      <w:bookmarkEnd w:id="78"/>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79"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79"/>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79882A80" w:rsidR="004950D6" w:rsidRPr="004950D6" w:rsidRDefault="004950D6" w:rsidP="004950D6">
            <w:pPr>
              <w:spacing w:before="120" w:after="120"/>
              <w:rPr>
                <w:b/>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EF53FF">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w:t>
            </w:r>
            <w:proofErr w:type="gramStart"/>
            <w:r w:rsidRPr="004950D6">
              <w:rPr>
                <w:sz w:val="18"/>
                <w:szCs w:val="18"/>
              </w:rPr>
              <w:t>e.g.</w:t>
            </w:r>
            <w:proofErr w:type="gramEnd"/>
            <w:r w:rsidRPr="004950D6">
              <w:rPr>
                <w:sz w:val="18"/>
                <w:szCs w:val="18"/>
              </w:rPr>
              <w:t xml:space="preserve"> to AS/NZS 4801</w:t>
            </w:r>
            <w:r w:rsidR="004262C3">
              <w:rPr>
                <w:sz w:val="18"/>
                <w:szCs w:val="18"/>
              </w:rPr>
              <w:t>, ISO45001:2018</w:t>
            </w:r>
            <w:r w:rsidRPr="004950D6">
              <w:rPr>
                <w:sz w:val="18"/>
                <w:szCs w:val="18"/>
              </w:rPr>
              <w:t xml:space="preserve"> or other?</w:t>
            </w:r>
          </w:p>
          <w:p w14:paraId="0D148115" w14:textId="36A849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617B93F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AC0F22">
          <w:headerReference w:type="first" r:id="rId30"/>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AC0F22">
          <w:pgSz w:w="11907" w:h="16840" w:code="9"/>
          <w:pgMar w:top="1247" w:right="1247" w:bottom="1418" w:left="1418" w:header="567" w:footer="397" w:gutter="0"/>
          <w:cols w:space="708"/>
          <w:titlePg/>
          <w:docGrid w:linePitch="360"/>
        </w:sectPr>
      </w:pPr>
    </w:p>
    <w:tbl>
      <w:tblPr>
        <w:tblW w:w="92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69"/>
        <w:gridCol w:w="2245"/>
      </w:tblGrid>
      <w:tr w:rsidR="004950D6" w:rsidRPr="003371E3" w14:paraId="24617275" w14:textId="77777777" w:rsidTr="00A26476">
        <w:trPr>
          <w:trHeight w:val="445"/>
        </w:trPr>
        <w:tc>
          <w:tcPr>
            <w:tcW w:w="9214" w:type="dxa"/>
            <w:gridSpan w:val="2"/>
            <w:shd w:val="clear" w:color="auto" w:fill="F2F2F2" w:themeFill="background1" w:themeFillShade="F2"/>
            <w:vAlign w:val="center"/>
          </w:tcPr>
          <w:p w14:paraId="3392DE28" w14:textId="2243D271" w:rsidR="004950D6" w:rsidRPr="00F80753" w:rsidRDefault="004950D6">
            <w:pPr>
              <w:pStyle w:val="Heading2"/>
            </w:pPr>
            <w:bookmarkStart w:id="80"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0"/>
          </w:p>
        </w:tc>
      </w:tr>
      <w:tr w:rsidR="004950D6" w:rsidRPr="003371E3" w14:paraId="7F9FB494" w14:textId="77777777" w:rsidTr="001F4EEE">
        <w:trPr>
          <w:trHeight w:val="675"/>
        </w:trPr>
        <w:tc>
          <w:tcPr>
            <w:tcW w:w="9214" w:type="dxa"/>
            <w:gridSpan w:val="2"/>
            <w:shd w:val="clear" w:color="auto" w:fill="F2F2F2" w:themeFill="background1" w:themeFillShade="F2"/>
            <w:vAlign w:val="center"/>
          </w:tcPr>
          <w:p w14:paraId="75CE1F9D" w14:textId="16EC84DA" w:rsidR="004950D6" w:rsidRPr="001F4EEE" w:rsidRDefault="004950D6"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 xml:space="preserve">documentary evidence of the Respondent’s environmental management system. </w:t>
            </w:r>
          </w:p>
        </w:tc>
      </w:tr>
      <w:tr w:rsidR="004950D6" w:rsidRPr="003371E3" w14:paraId="5E7C13D3" w14:textId="77777777" w:rsidTr="00A26476">
        <w:trPr>
          <w:trHeight w:val="445"/>
        </w:trPr>
        <w:tc>
          <w:tcPr>
            <w:tcW w:w="6969"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44"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A26476">
        <w:trPr>
          <w:trHeight w:val="988"/>
        </w:trPr>
        <w:tc>
          <w:tcPr>
            <w:tcW w:w="6969"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1"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w:t>
            </w:r>
            <w:proofErr w:type="gramStart"/>
            <w:r w:rsidRPr="004950D6">
              <w:rPr>
                <w:sz w:val="18"/>
                <w:szCs w:val="18"/>
              </w:rPr>
              <w:t>e.g.</w:t>
            </w:r>
            <w:proofErr w:type="gramEnd"/>
            <w:r w:rsidRPr="004950D6">
              <w:rPr>
                <w:sz w:val="18"/>
                <w:szCs w:val="18"/>
              </w:rPr>
              <w:t xml:space="preserve"> </w:t>
            </w:r>
            <w:r w:rsidRPr="004950D6">
              <w:rPr>
                <w:color w:val="000000"/>
                <w:sz w:val="18"/>
                <w:szCs w:val="18"/>
              </w:rPr>
              <w:t>ISO 14000 series or other</w:t>
            </w:r>
            <w:r w:rsidRPr="004950D6">
              <w:rPr>
                <w:sz w:val="18"/>
                <w:szCs w:val="18"/>
              </w:rPr>
              <w:t>?</w:t>
            </w:r>
            <w:bookmarkEnd w:id="81"/>
          </w:p>
          <w:p w14:paraId="6FC3D535" w14:textId="26EF7B8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244" w:type="dxa"/>
            <w:shd w:val="clear" w:color="auto" w:fill="auto"/>
            <w:vAlign w:val="center"/>
          </w:tcPr>
          <w:p w14:paraId="46D741D2" w14:textId="77777777" w:rsidR="00A81FEC" w:rsidRPr="004950D6" w:rsidRDefault="008D6A49"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A26476">
        <w:trPr>
          <w:trHeight w:val="481"/>
        </w:trPr>
        <w:tc>
          <w:tcPr>
            <w:tcW w:w="6969"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2"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2"/>
          </w:p>
        </w:tc>
        <w:tc>
          <w:tcPr>
            <w:tcW w:w="2244" w:type="dxa"/>
            <w:shd w:val="clear" w:color="auto" w:fill="auto"/>
            <w:vAlign w:val="center"/>
          </w:tcPr>
          <w:p w14:paraId="1B0152CD" w14:textId="60B0687B" w:rsidR="00A81FEC" w:rsidRPr="004950D6" w:rsidRDefault="008D6A49"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A26476">
        <w:trPr>
          <w:trHeight w:val="855"/>
        </w:trPr>
        <w:tc>
          <w:tcPr>
            <w:tcW w:w="6969"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44" w:type="dxa"/>
            <w:shd w:val="clear" w:color="auto" w:fill="auto"/>
            <w:vAlign w:val="center"/>
            <w:hideMark/>
          </w:tcPr>
          <w:p w14:paraId="3D0D397A" w14:textId="77777777" w:rsidR="00A81FEC" w:rsidRPr="004950D6" w:rsidRDefault="008D6A49"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A26476">
        <w:trPr>
          <w:trHeight w:val="662"/>
        </w:trPr>
        <w:tc>
          <w:tcPr>
            <w:tcW w:w="6969"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44" w:type="dxa"/>
            <w:shd w:val="clear" w:color="auto" w:fill="auto"/>
          </w:tcPr>
          <w:p w14:paraId="65F8DD00" w14:textId="7742988E" w:rsidR="00A81FEC" w:rsidRPr="004950D6" w:rsidRDefault="008D6A49"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A26476">
        <w:trPr>
          <w:trHeight w:val="650"/>
        </w:trPr>
        <w:tc>
          <w:tcPr>
            <w:tcW w:w="6969"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44" w:type="dxa"/>
            <w:shd w:val="clear" w:color="auto" w:fill="auto"/>
          </w:tcPr>
          <w:p w14:paraId="79A97CC8" w14:textId="7CB6823C" w:rsidR="0093734F" w:rsidRPr="004950D6" w:rsidRDefault="008D6A49"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A26476">
        <w:trPr>
          <w:trHeight w:val="650"/>
        </w:trPr>
        <w:tc>
          <w:tcPr>
            <w:tcW w:w="6969"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44" w:type="dxa"/>
            <w:shd w:val="clear" w:color="auto" w:fill="auto"/>
          </w:tcPr>
          <w:p w14:paraId="2598096A" w14:textId="20BA3C28" w:rsidR="002472BC" w:rsidRPr="004950D6" w:rsidRDefault="008D6A49"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A26476">
        <w:trPr>
          <w:trHeight w:val="867"/>
        </w:trPr>
        <w:tc>
          <w:tcPr>
            <w:tcW w:w="6969"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44" w:type="dxa"/>
            <w:shd w:val="clear" w:color="auto" w:fill="auto"/>
          </w:tcPr>
          <w:p w14:paraId="72329115" w14:textId="3D177A74" w:rsidR="002472BC" w:rsidRPr="004950D6" w:rsidRDefault="008D6A49"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A26476">
        <w:trPr>
          <w:trHeight w:val="1072"/>
        </w:trPr>
        <w:tc>
          <w:tcPr>
            <w:tcW w:w="6969"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44" w:type="dxa"/>
            <w:shd w:val="clear" w:color="auto" w:fill="auto"/>
          </w:tcPr>
          <w:p w14:paraId="146A7E01" w14:textId="5C13F18F" w:rsidR="002472BC" w:rsidRPr="004950D6" w:rsidRDefault="008D6A49"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A26476">
        <w:trPr>
          <w:trHeight w:val="1482"/>
        </w:trPr>
        <w:tc>
          <w:tcPr>
            <w:tcW w:w="6969"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44" w:type="dxa"/>
            <w:shd w:val="clear" w:color="auto" w:fill="auto"/>
            <w:vAlign w:val="center"/>
          </w:tcPr>
          <w:p w14:paraId="6CBDC7E5" w14:textId="0853CB39" w:rsidR="002472BC" w:rsidRPr="004950D6" w:rsidRDefault="008D6A49"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AC0F22">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3"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3"/>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0AB15958" w:rsidR="004950D6" w:rsidRPr="004950D6" w:rsidRDefault="004950D6" w:rsidP="004950D6">
            <w:pPr>
              <w:spacing w:before="120" w:after="120"/>
              <w:rPr>
                <w:b/>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w:t>
            </w:r>
            <w:proofErr w:type="gramStart"/>
            <w:r w:rsidRPr="004950D6">
              <w:rPr>
                <w:sz w:val="18"/>
                <w:szCs w:val="18"/>
              </w:rPr>
              <w:t>e.g.</w:t>
            </w:r>
            <w:proofErr w:type="gramEnd"/>
            <w:r w:rsidRPr="004950D6">
              <w:rPr>
                <w:sz w:val="18"/>
                <w:szCs w:val="18"/>
              </w:rPr>
              <w:t xml:space="preserve"> to ISO 9001 series or other?</w:t>
            </w:r>
          </w:p>
          <w:p w14:paraId="3E46DA95" w14:textId="09BE9AF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AC0F22">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4" w:name="_Ref51858189"/>
      <w:bookmarkStart w:id="85" w:name="_Ref535494901"/>
      <w:bookmarkStart w:id="86" w:name="_Ref535482381"/>
      <w:bookmarkStart w:id="87" w:name="_Ref535494930"/>
      <w:r w:rsidRPr="004950D6">
        <w:lastRenderedPageBreak/>
        <w:t xml:space="preserve">Schedule </w:t>
      </w:r>
      <w:r w:rsidR="00486F9C">
        <w:t>H</w:t>
      </w:r>
      <w:r w:rsidRPr="004950D6">
        <w:t xml:space="preserve"> – Methodology</w:t>
      </w:r>
      <w:bookmarkEnd w:id="84"/>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11970251" w14:textId="0C358630" w:rsidR="004950D6" w:rsidRPr="004950D6" w:rsidRDefault="003617A7" w:rsidP="0043424D">
            <w:pPr>
              <w:shd w:val="clear" w:color="auto" w:fill="F2F2F2" w:themeFill="background1" w:themeFillShade="F2"/>
              <w:spacing w:before="120" w:after="120"/>
              <w:rPr>
                <w:sz w:val="18"/>
                <w:szCs w:val="18"/>
              </w:rPr>
            </w:pPr>
            <w:r>
              <w:rPr>
                <w:sz w:val="18"/>
                <w:szCs w:val="18"/>
              </w:rPr>
              <w:t xml:space="preserve">Provide a statement of the </w:t>
            </w:r>
            <w:r w:rsidR="00A96D15">
              <w:rPr>
                <w:sz w:val="18"/>
                <w:szCs w:val="18"/>
              </w:rPr>
              <w:t>Respondent</w:t>
            </w:r>
            <w:r>
              <w:rPr>
                <w:sz w:val="18"/>
                <w:szCs w:val="18"/>
              </w:rPr>
              <w:t xml:space="preserve">’s proposed </w:t>
            </w:r>
            <w:r w:rsidR="004950D6" w:rsidRPr="004950D6">
              <w:rPr>
                <w:sz w:val="18"/>
                <w:szCs w:val="18"/>
              </w:rPr>
              <w:t xml:space="preserve">arrangements, </w:t>
            </w:r>
            <w:proofErr w:type="gramStart"/>
            <w:r w:rsidR="004950D6" w:rsidRPr="004950D6">
              <w:rPr>
                <w:sz w:val="18"/>
                <w:szCs w:val="18"/>
              </w:rPr>
              <w:t>procedures</w:t>
            </w:r>
            <w:proofErr w:type="gramEnd"/>
            <w:r w:rsidR="004950D6" w:rsidRPr="004950D6">
              <w:rPr>
                <w:sz w:val="18"/>
                <w:szCs w:val="18"/>
              </w:rPr>
              <w:t xml:space="preserve"> and methodologies </w:t>
            </w:r>
            <w:r>
              <w:rPr>
                <w:sz w:val="18"/>
                <w:szCs w:val="18"/>
              </w:rPr>
              <w:t>for</w:t>
            </w:r>
            <w:r w:rsidR="004950D6" w:rsidRPr="004950D6">
              <w:rPr>
                <w:sz w:val="18"/>
                <w:szCs w:val="18"/>
              </w:rPr>
              <w:t xml:space="preserve"> carrying out the </w:t>
            </w:r>
            <w:r w:rsidR="007935F8">
              <w:rPr>
                <w:sz w:val="18"/>
                <w:szCs w:val="18"/>
              </w:rPr>
              <w:t>Scope</w:t>
            </w:r>
            <w:r w:rsidR="004950D6" w:rsidRPr="004950D6">
              <w:rPr>
                <w:sz w:val="18"/>
                <w:szCs w:val="18"/>
              </w:rPr>
              <w:t>. In doing so, this statement is to address the following points:</w:t>
            </w:r>
          </w:p>
          <w:p w14:paraId="703CBA78" w14:textId="57C5D7E8" w:rsidR="004950D6" w:rsidRPr="004950D6" w:rsidRDefault="004950D6" w:rsidP="0043424D">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w:t>
            </w:r>
            <w:r w:rsidR="001F4EEE">
              <w:rPr>
                <w:sz w:val="18"/>
                <w:szCs w:val="18"/>
              </w:rPr>
              <w:t xml:space="preserve">proposed delivery schedule </w:t>
            </w:r>
            <w:r w:rsidRPr="004950D6">
              <w:rPr>
                <w:sz w:val="18"/>
                <w:szCs w:val="18"/>
              </w:rPr>
              <w:t xml:space="preserve">for the execution of the </w:t>
            </w:r>
            <w:proofErr w:type="gramStart"/>
            <w:r w:rsidR="007935F8">
              <w:rPr>
                <w:sz w:val="18"/>
                <w:szCs w:val="18"/>
              </w:rPr>
              <w:t>Scope</w:t>
            </w:r>
            <w:r w:rsidRPr="004950D6">
              <w:rPr>
                <w:sz w:val="18"/>
                <w:szCs w:val="18"/>
              </w:rPr>
              <w:t>;</w:t>
            </w:r>
            <w:proofErr w:type="gramEnd"/>
          </w:p>
          <w:p w14:paraId="64CA93DD" w14:textId="77777777"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an understanding of the project objectives and </w:t>
            </w:r>
            <w:proofErr w:type="gramStart"/>
            <w:r w:rsidRPr="004950D6">
              <w:rPr>
                <w:sz w:val="18"/>
                <w:szCs w:val="18"/>
              </w:rPr>
              <w:t>deliverables;</w:t>
            </w:r>
            <w:proofErr w:type="gramEnd"/>
          </w:p>
          <w:p w14:paraId="4A97724E" w14:textId="588F35E5"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proofErr w:type="gramStart"/>
            <w:r w:rsidR="007935F8">
              <w:rPr>
                <w:sz w:val="18"/>
                <w:szCs w:val="18"/>
              </w:rPr>
              <w:t>Scope</w:t>
            </w:r>
            <w:r w:rsidRPr="004950D6">
              <w:rPr>
                <w:sz w:val="18"/>
                <w:szCs w:val="18"/>
              </w:rPr>
              <w:t>;</w:t>
            </w:r>
            <w:proofErr w:type="gramEnd"/>
          </w:p>
          <w:p w14:paraId="2F08FF31" w14:textId="09138356"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w:t>
            </w:r>
            <w:proofErr w:type="gramStart"/>
            <w:r w:rsidRPr="004950D6">
              <w:rPr>
                <w:sz w:val="18"/>
                <w:szCs w:val="18"/>
              </w:rPr>
              <w:t>problems;</w:t>
            </w:r>
            <w:proofErr w:type="gramEnd"/>
            <w:r w:rsidRPr="004950D6">
              <w:rPr>
                <w:sz w:val="18"/>
                <w:szCs w:val="18"/>
              </w:rPr>
              <w:t xml:space="preserve"> </w:t>
            </w:r>
          </w:p>
          <w:p w14:paraId="0732C103" w14:textId="4CA2385B"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identify project risks and strategies for management and mitigation of these </w:t>
            </w:r>
            <w:proofErr w:type="gramStart"/>
            <w:r w:rsidRPr="004950D6">
              <w:rPr>
                <w:sz w:val="18"/>
                <w:szCs w:val="18"/>
              </w:rPr>
              <w:t>risks;</w:t>
            </w:r>
            <w:proofErr w:type="gramEnd"/>
          </w:p>
          <w:p w14:paraId="724579E9" w14:textId="77777777" w:rsidR="004950D6" w:rsidRPr="004950D6" w:rsidRDefault="004950D6" w:rsidP="0043424D">
            <w:pPr>
              <w:pStyle w:val="OLNumber1"/>
              <w:shd w:val="clear" w:color="auto" w:fill="F2F2F2" w:themeFill="background1" w:themeFillShade="F2"/>
              <w:spacing w:before="120" w:after="120"/>
              <w:rPr>
                <w:sz w:val="18"/>
                <w:szCs w:val="18"/>
              </w:rPr>
            </w:pPr>
            <w:r w:rsidRPr="004950D6">
              <w:rPr>
                <w:sz w:val="18"/>
                <w:szCs w:val="18"/>
              </w:rPr>
              <w:t xml:space="preserve">provide a summary of any cost saving initiatives or opportunities that it has identified or </w:t>
            </w:r>
            <w:proofErr w:type="gramStart"/>
            <w:r w:rsidRPr="004950D6">
              <w:rPr>
                <w:sz w:val="18"/>
                <w:szCs w:val="18"/>
              </w:rPr>
              <w:t>recommends;</w:t>
            </w:r>
            <w:proofErr w:type="gramEnd"/>
          </w:p>
          <w:p w14:paraId="6C37D0F5" w14:textId="3F18A9D8" w:rsidR="00486F9C" w:rsidRDefault="004950D6" w:rsidP="0043424D">
            <w:pPr>
              <w:pStyle w:val="OLNumber1"/>
              <w:shd w:val="clear" w:color="auto" w:fill="F2F2F2" w:themeFill="background1" w:themeFillShade="F2"/>
              <w:spacing w:before="120" w:after="120"/>
              <w:rPr>
                <w:sz w:val="18"/>
                <w:szCs w:val="18"/>
              </w:rPr>
            </w:pPr>
            <w:r w:rsidRPr="00486F9C">
              <w:rPr>
                <w:sz w:val="18"/>
                <w:szCs w:val="18"/>
              </w:rPr>
              <w:t xml:space="preserve">provide a summary of innovative procedures or any other innovation that it recommends or offers </w:t>
            </w:r>
            <w:proofErr w:type="gramStart"/>
            <w:r w:rsidRPr="00486F9C">
              <w:rPr>
                <w:sz w:val="18"/>
                <w:szCs w:val="18"/>
              </w:rPr>
              <w:t>during the course of</w:t>
            </w:r>
            <w:proofErr w:type="gramEnd"/>
            <w:r w:rsidRPr="00486F9C">
              <w:rPr>
                <w:sz w:val="18"/>
                <w:szCs w:val="18"/>
              </w:rPr>
              <w:t xml:space="preserve"> performance of the</w:t>
            </w:r>
            <w:r w:rsidR="007935F8" w:rsidRPr="00486F9C">
              <w:rPr>
                <w:sz w:val="18"/>
                <w:szCs w:val="18"/>
              </w:rPr>
              <w:t xml:space="preserve"> Scope</w:t>
            </w:r>
            <w:r w:rsidR="00901613">
              <w:rPr>
                <w:sz w:val="18"/>
                <w:szCs w:val="18"/>
              </w:rPr>
              <w:t>; and</w:t>
            </w:r>
          </w:p>
          <w:p w14:paraId="60CDAD8D" w14:textId="6B508CC6" w:rsidR="004950D6" w:rsidRDefault="00486F9C" w:rsidP="00A2632E">
            <w:pPr>
              <w:pStyle w:val="OLNumber1"/>
            </w:pPr>
            <w:r w:rsidRPr="004950D6">
              <w:rPr>
                <w:sz w:val="18"/>
                <w:szCs w:val="18"/>
              </w:rPr>
              <w:t xml:space="preserve">details of how it proposes to co-ordinate and work with the </w:t>
            </w:r>
            <w:proofErr w:type="gramStart"/>
            <w:r w:rsidRPr="004950D6">
              <w:rPr>
                <w:sz w:val="18"/>
                <w:szCs w:val="18"/>
              </w:rPr>
              <w:t>Principal’s</w:t>
            </w:r>
            <w:proofErr w:type="gramEnd"/>
            <w:r w:rsidRPr="004950D6">
              <w:rPr>
                <w:sz w:val="18"/>
                <w:szCs w:val="18"/>
              </w:rPr>
              <w:t xml:space="preserve"> staff</w:t>
            </w:r>
            <w:r w:rsidR="001F4EEE">
              <w:rPr>
                <w:sz w:val="18"/>
                <w:szCs w:val="18"/>
              </w:rPr>
              <w:t>.</w:t>
            </w:r>
          </w:p>
        </w:tc>
      </w:tr>
      <w:tr w:rsidR="00C2385F" w14:paraId="35E044F1" w14:textId="77777777" w:rsidTr="00A67750">
        <w:trPr>
          <w:trHeight w:val="3600"/>
        </w:trPr>
        <w:tc>
          <w:tcPr>
            <w:tcW w:w="9565" w:type="dxa"/>
          </w:tcPr>
          <w:p w14:paraId="576AC3A4" w14:textId="3B28B510"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AC0F22">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8" w:name="_Ref51858269"/>
      <w:bookmarkStart w:id="89" w:name="_Ref141921133"/>
      <w:r w:rsidRPr="004950D6">
        <w:lastRenderedPageBreak/>
        <w:t xml:space="preserve">Schedule </w:t>
      </w:r>
      <w:r w:rsidR="00486F9C">
        <w:t>I</w:t>
      </w:r>
      <w:r w:rsidRPr="004950D6">
        <w:t xml:space="preserve"> – Pricing</w:t>
      </w:r>
      <w:bookmarkEnd w:id="85"/>
      <w:bookmarkEnd w:id="88"/>
      <w:bookmarkEnd w:id="89"/>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bookmarkStart w:id="90" w:name="_Ref535495153"/>
            <w:r w:rsidRPr="00A67750">
              <w:rPr>
                <w:sz w:val="18"/>
                <w:szCs w:val="28"/>
              </w:rPr>
              <w:t xml:space="preserve">Schedule </w:t>
            </w:r>
            <w:r w:rsidR="00486F9C" w:rsidRPr="00A67750">
              <w:rPr>
                <w:sz w:val="18"/>
                <w:szCs w:val="28"/>
              </w:rPr>
              <w:t>I</w:t>
            </w:r>
            <w:r w:rsidRPr="00A67750">
              <w:rPr>
                <w:sz w:val="18"/>
                <w:szCs w:val="28"/>
              </w:rPr>
              <w:t>1 – Pricing</w:t>
            </w:r>
            <w:bookmarkEnd w:id="90"/>
            <w:r w:rsidRPr="00A67750">
              <w:rPr>
                <w:sz w:val="18"/>
                <w:szCs w:val="28"/>
              </w:rPr>
              <w:t xml:space="preserve">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AC0F22">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6"/>
      <w:bookmarkEnd w:id="87"/>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A67750">
        <w:trPr>
          <w:trHeight w:val="597"/>
        </w:trPr>
        <w:tc>
          <w:tcPr>
            <w:tcW w:w="9565" w:type="dxa"/>
            <w:shd w:val="clear" w:color="auto" w:fill="F2F2F2" w:themeFill="background1" w:themeFillShade="F2"/>
          </w:tcPr>
          <w:p w14:paraId="69DC9BFE" w14:textId="2E7C619F" w:rsidR="00A2632E" w:rsidRPr="00E3411F" w:rsidRDefault="00A2632E" w:rsidP="00E3411F">
            <w:pPr>
              <w:pStyle w:val="Heading2"/>
              <w:rPr>
                <w:sz w:val="18"/>
                <w:szCs w:val="28"/>
              </w:rPr>
            </w:pPr>
            <w:r w:rsidRPr="00A67750">
              <w:rPr>
                <w:sz w:val="18"/>
                <w:szCs w:val="28"/>
              </w:rPr>
              <w:t>Schedule J1 – Technical Data</w:t>
            </w: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10F629B0" w14:textId="3F2D04A6" w:rsidR="00A2632E" w:rsidRPr="00A67750"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p w14:paraId="4EA9EFDF" w14:textId="77777777" w:rsidR="00A2632E" w:rsidRPr="004950D6" w:rsidRDefault="00A2632E" w:rsidP="0055684D">
            <w:pPr>
              <w:pStyle w:val="OLTableText"/>
              <w:spacing w:before="120" w:after="120"/>
              <w:rPr>
                <w:sz w:val="18"/>
                <w:szCs w:val="18"/>
              </w:rPr>
            </w:pPr>
          </w:p>
          <w:p w14:paraId="68641AEC" w14:textId="77777777" w:rsidR="00A2632E" w:rsidRPr="004950D6" w:rsidRDefault="00A2632E" w:rsidP="00C2385F">
            <w:pPr>
              <w:spacing w:before="120" w:after="120"/>
              <w:rPr>
                <w:sz w:val="18"/>
                <w:szCs w:val="18"/>
              </w:rPr>
            </w:pPr>
          </w:p>
        </w:tc>
      </w:tr>
      <w:bookmarkEnd w:id="93"/>
    </w:tbl>
    <w:p w14:paraId="59ECD87D" w14:textId="77777777" w:rsidR="00A2632E" w:rsidRDefault="00A2632E" w:rsidP="00A2632E">
      <w:pPr>
        <w:sectPr w:rsidR="00A2632E" w:rsidSect="00AC0F22">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12" w:type="dxa"/>
        <w:tblInd w:w="-5" w:type="dxa"/>
        <w:tblLayout w:type="fixed"/>
        <w:tblLook w:val="04A0" w:firstRow="1" w:lastRow="0" w:firstColumn="1" w:lastColumn="0" w:noHBand="0" w:noVBand="1"/>
      </w:tblPr>
      <w:tblGrid>
        <w:gridCol w:w="1445"/>
        <w:gridCol w:w="3655"/>
        <w:gridCol w:w="1530"/>
        <w:gridCol w:w="1530"/>
        <w:gridCol w:w="1052"/>
      </w:tblGrid>
      <w:tr w:rsidR="00A2632E" w:rsidRPr="00131F08" w14:paraId="3EBDEE68" w14:textId="77777777" w:rsidTr="00A26476">
        <w:trPr>
          <w:trHeight w:val="204"/>
          <w:tblHeader/>
        </w:trPr>
        <w:tc>
          <w:tcPr>
            <w:tcW w:w="9212"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A26476">
        <w:trPr>
          <w:trHeight w:val="1424"/>
          <w:tblHeader/>
        </w:trPr>
        <w:tc>
          <w:tcPr>
            <w:tcW w:w="9212" w:type="dxa"/>
            <w:gridSpan w:val="5"/>
            <w:shd w:val="clear" w:color="auto" w:fill="F2F2F2" w:themeFill="background1" w:themeFillShade="F2"/>
            <w:vAlign w:val="center"/>
          </w:tcPr>
          <w:p w14:paraId="176FE15A" w14:textId="73D69561" w:rsidR="00A2632E" w:rsidRPr="004950D6" w:rsidRDefault="00BC64A3" w:rsidP="0055684D">
            <w:pPr>
              <w:spacing w:before="120" w:after="120"/>
              <w:rPr>
                <w:sz w:val="18"/>
                <w:szCs w:val="18"/>
              </w:rPr>
            </w:pPr>
            <w:r>
              <w:rPr>
                <w:sz w:val="18"/>
                <w:szCs w:val="18"/>
              </w:rPr>
              <w:t xml:space="preserve">The Respondent must provide </w:t>
            </w:r>
            <w:r w:rsidR="00A2632E" w:rsidRPr="004950D6">
              <w:rPr>
                <w:sz w:val="18"/>
                <w:szCs w:val="18"/>
              </w:rPr>
              <w:t xml:space="preserve">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 xml:space="preserve">rates, </w:t>
            </w:r>
            <w:proofErr w:type="gramStart"/>
            <w:r>
              <w:rPr>
                <w:sz w:val="18"/>
                <w:szCs w:val="18"/>
              </w:rPr>
              <w:t>p</w:t>
            </w:r>
            <w:r w:rsidRPr="004950D6">
              <w:rPr>
                <w:sz w:val="18"/>
                <w:szCs w:val="18"/>
              </w:rPr>
              <w:t>rice</w:t>
            </w:r>
            <w:r>
              <w:rPr>
                <w:sz w:val="18"/>
                <w:szCs w:val="18"/>
              </w:rPr>
              <w:t>s</w:t>
            </w:r>
            <w:proofErr w:type="gramEnd"/>
            <w:r>
              <w:rPr>
                <w:sz w:val="18"/>
                <w:szCs w:val="18"/>
              </w:rPr>
              <w:t xml:space="preserve"> or sums</w:t>
            </w:r>
            <w:r w:rsidRPr="004950D6">
              <w:rPr>
                <w:sz w:val="18"/>
                <w:szCs w:val="18"/>
              </w:rPr>
              <w:t xml:space="preserve"> if the amendment, qualification or departure is accepted.</w:t>
            </w:r>
          </w:p>
        </w:tc>
      </w:tr>
      <w:tr w:rsidR="00A2632E" w:rsidRPr="00131F08" w14:paraId="784DDBF7" w14:textId="77777777" w:rsidTr="00A26476">
        <w:trPr>
          <w:trHeight w:val="399"/>
          <w:tblHeader/>
        </w:trPr>
        <w:tc>
          <w:tcPr>
            <w:tcW w:w="9212"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 xml:space="preserve">The Respondent's Response is subject to the following amendments, </w:t>
            </w:r>
            <w:proofErr w:type="gramStart"/>
            <w:r w:rsidRPr="004950D6">
              <w:rPr>
                <w:sz w:val="18"/>
                <w:szCs w:val="18"/>
              </w:rPr>
              <w:t>qualifications</w:t>
            </w:r>
            <w:proofErr w:type="gramEnd"/>
            <w:r w:rsidRPr="004950D6">
              <w:rPr>
                <w:sz w:val="18"/>
                <w:szCs w:val="18"/>
              </w:rPr>
              <w:t xml:space="preserve"> or departures:</w:t>
            </w:r>
          </w:p>
        </w:tc>
      </w:tr>
      <w:tr w:rsidR="00A2632E" w:rsidRPr="00131F08" w14:paraId="63BDFE97" w14:textId="77777777" w:rsidTr="00A26476">
        <w:trPr>
          <w:trHeight w:val="842"/>
          <w:tblHeader/>
        </w:trPr>
        <w:tc>
          <w:tcPr>
            <w:tcW w:w="1445" w:type="dxa"/>
            <w:shd w:val="clear" w:color="auto" w:fill="F2F2F2" w:themeFill="background1" w:themeFillShade="F2"/>
          </w:tcPr>
          <w:p w14:paraId="5DFC93D5" w14:textId="77777777" w:rsidR="00A2632E" w:rsidRPr="004950D6" w:rsidRDefault="00A2632E" w:rsidP="00A96D15">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55" w:type="dxa"/>
            <w:shd w:val="clear" w:color="auto" w:fill="F2F2F2" w:themeFill="background1" w:themeFillShade="F2"/>
          </w:tcPr>
          <w:p w14:paraId="3DC02B05" w14:textId="77777777" w:rsidR="00A2632E" w:rsidRPr="004950D6" w:rsidRDefault="00A2632E" w:rsidP="00A96D15">
            <w:pPr>
              <w:spacing w:before="120" w:after="120"/>
              <w:jc w:val="left"/>
              <w:rPr>
                <w:b/>
                <w:sz w:val="18"/>
                <w:szCs w:val="18"/>
              </w:rPr>
            </w:pPr>
            <w:r w:rsidRPr="004950D6">
              <w:rPr>
                <w:b/>
                <w:sz w:val="18"/>
                <w:szCs w:val="18"/>
              </w:rPr>
              <w:t>Amendments, Qualifications or Departure</w:t>
            </w:r>
          </w:p>
        </w:tc>
        <w:tc>
          <w:tcPr>
            <w:tcW w:w="4111" w:type="dxa"/>
            <w:gridSpan w:val="3"/>
            <w:shd w:val="clear" w:color="auto" w:fill="F2F2F2" w:themeFill="background1" w:themeFillShade="F2"/>
          </w:tcPr>
          <w:p w14:paraId="103F3417" w14:textId="77777777" w:rsidR="00A2632E" w:rsidRPr="004950D6" w:rsidRDefault="00A2632E" w:rsidP="00A96D15">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A26476">
        <w:trPr>
          <w:trHeight w:val="1040"/>
        </w:trPr>
        <w:tc>
          <w:tcPr>
            <w:tcW w:w="1445" w:type="dxa"/>
          </w:tcPr>
          <w:p w14:paraId="0ADCD574" w14:textId="386B1FB4"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655" w:type="dxa"/>
          </w:tcPr>
          <w:p w14:paraId="54F57A83" w14:textId="661CB8C0"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530" w:type="dxa"/>
          </w:tcPr>
          <w:p w14:paraId="6869D658" w14:textId="4F9F94B9"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3B0897">
              <w:rPr>
                <w:noProof/>
                <w:sz w:val="18"/>
                <w:szCs w:val="18"/>
              </w:rPr>
              <w:t>[IDENTIFY RATE, SUM OR PRICE]</w:t>
            </w:r>
            <w:r>
              <w:rPr>
                <w:sz w:val="18"/>
                <w:szCs w:val="18"/>
              </w:rPr>
              <w:fldChar w:fldCharType="end"/>
            </w:r>
          </w:p>
        </w:tc>
        <w:tc>
          <w:tcPr>
            <w:tcW w:w="1530" w:type="dxa"/>
          </w:tcPr>
          <w:p w14:paraId="3F50D73E" w14:textId="40862983"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[INSERT 'REDUCTION', 'INCREASE' OR 'NO CHANGE']</w:t>
            </w:r>
            <w:r w:rsidRPr="004950D6">
              <w:rPr>
                <w:sz w:val="18"/>
                <w:szCs w:val="18"/>
              </w:rPr>
              <w:fldChar w:fldCharType="end"/>
            </w:r>
          </w:p>
        </w:tc>
        <w:tc>
          <w:tcPr>
            <w:tcW w:w="1050" w:type="dxa"/>
          </w:tcPr>
          <w:p w14:paraId="1B5E473C" w14:textId="1556E72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A2632E" w:rsidRPr="00131F08" w14:paraId="0B29DFD6" w14:textId="77777777" w:rsidTr="00A26476">
        <w:trPr>
          <w:trHeight w:val="1029"/>
        </w:trPr>
        <w:tc>
          <w:tcPr>
            <w:tcW w:w="1445" w:type="dxa"/>
          </w:tcPr>
          <w:p w14:paraId="39E0646A" w14:textId="0ED5B7E4"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655" w:type="dxa"/>
          </w:tcPr>
          <w:p w14:paraId="707905B4" w14:textId="673A1429"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530" w:type="dxa"/>
          </w:tcPr>
          <w:p w14:paraId="6DDCCA5E" w14:textId="1FB8CE9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3B0897">
              <w:rPr>
                <w:noProof/>
                <w:sz w:val="18"/>
                <w:szCs w:val="18"/>
              </w:rPr>
              <w:t>[IDENTIFY RATE, SUM OR PRICE]</w:t>
            </w:r>
            <w:r>
              <w:rPr>
                <w:sz w:val="18"/>
                <w:szCs w:val="18"/>
              </w:rPr>
              <w:fldChar w:fldCharType="end"/>
            </w:r>
          </w:p>
        </w:tc>
        <w:tc>
          <w:tcPr>
            <w:tcW w:w="1530" w:type="dxa"/>
          </w:tcPr>
          <w:p w14:paraId="4A4C5B47" w14:textId="3D5DAA28"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[INSERT 'REDUCTION', 'INCREASE' OR 'NO CHANGE']</w:t>
            </w:r>
            <w:r w:rsidRPr="004950D6">
              <w:rPr>
                <w:sz w:val="18"/>
                <w:szCs w:val="18"/>
              </w:rPr>
              <w:fldChar w:fldCharType="end"/>
            </w:r>
          </w:p>
        </w:tc>
        <w:tc>
          <w:tcPr>
            <w:tcW w:w="1050" w:type="dxa"/>
          </w:tcPr>
          <w:p w14:paraId="6E56989E" w14:textId="698B6F1C"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A2632E" w:rsidRPr="00131F08" w14:paraId="5A084E34" w14:textId="77777777" w:rsidTr="00A26476">
        <w:trPr>
          <w:trHeight w:val="1040"/>
        </w:trPr>
        <w:tc>
          <w:tcPr>
            <w:tcW w:w="1445" w:type="dxa"/>
          </w:tcPr>
          <w:p w14:paraId="607CC0B9" w14:textId="1D19D239"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655" w:type="dxa"/>
          </w:tcPr>
          <w:p w14:paraId="2CFA6AF3" w14:textId="3346229B"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530" w:type="dxa"/>
          </w:tcPr>
          <w:p w14:paraId="1DE5BBC7" w14:textId="372E690D"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3B0897">
              <w:rPr>
                <w:noProof/>
                <w:sz w:val="18"/>
                <w:szCs w:val="18"/>
              </w:rPr>
              <w:t>[IDENTIFY RATE, SUM OR PRICE]</w:t>
            </w:r>
            <w:r>
              <w:rPr>
                <w:sz w:val="18"/>
                <w:szCs w:val="18"/>
              </w:rPr>
              <w:fldChar w:fldCharType="end"/>
            </w:r>
          </w:p>
        </w:tc>
        <w:tc>
          <w:tcPr>
            <w:tcW w:w="1530" w:type="dxa"/>
          </w:tcPr>
          <w:p w14:paraId="1161906C" w14:textId="10AE8841"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[INSERT 'REDUCTION', 'INCREASE' OR 'NO CHANGE']</w:t>
            </w:r>
            <w:r w:rsidRPr="004950D6">
              <w:rPr>
                <w:sz w:val="18"/>
                <w:szCs w:val="18"/>
              </w:rPr>
              <w:fldChar w:fldCharType="end"/>
            </w:r>
          </w:p>
        </w:tc>
        <w:tc>
          <w:tcPr>
            <w:tcW w:w="1050" w:type="dxa"/>
          </w:tcPr>
          <w:p w14:paraId="66EE2B84" w14:textId="32D8743E"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A2632E" w:rsidRPr="00131F08" w14:paraId="283FA7B8" w14:textId="77777777" w:rsidTr="00A26476">
        <w:trPr>
          <w:trHeight w:val="1040"/>
        </w:trPr>
        <w:tc>
          <w:tcPr>
            <w:tcW w:w="1445" w:type="dxa"/>
          </w:tcPr>
          <w:p w14:paraId="0BAD0646" w14:textId="0129088E"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655" w:type="dxa"/>
          </w:tcPr>
          <w:p w14:paraId="07D655B1" w14:textId="2F247ED7"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530" w:type="dxa"/>
          </w:tcPr>
          <w:p w14:paraId="44A22BDC" w14:textId="1DAE4F99"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3B0897">
              <w:rPr>
                <w:noProof/>
                <w:sz w:val="18"/>
                <w:szCs w:val="18"/>
              </w:rPr>
              <w:t>[IDENTIFY RATE, SUM OR PRICE]</w:t>
            </w:r>
            <w:r>
              <w:rPr>
                <w:sz w:val="18"/>
                <w:szCs w:val="18"/>
              </w:rPr>
              <w:fldChar w:fldCharType="end"/>
            </w:r>
          </w:p>
        </w:tc>
        <w:tc>
          <w:tcPr>
            <w:tcW w:w="1530" w:type="dxa"/>
          </w:tcPr>
          <w:p w14:paraId="1C79787B" w14:textId="332AA19F"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[INSERT 'REDUCTION', 'INCREASE' OR 'NO CHANGE']</w:t>
            </w:r>
            <w:r w:rsidRPr="004950D6">
              <w:rPr>
                <w:sz w:val="18"/>
                <w:szCs w:val="18"/>
              </w:rPr>
              <w:fldChar w:fldCharType="end"/>
            </w:r>
          </w:p>
        </w:tc>
        <w:tc>
          <w:tcPr>
            <w:tcW w:w="1050" w:type="dxa"/>
          </w:tcPr>
          <w:p w14:paraId="7B0FCD30" w14:textId="2D7D077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A2632E" w:rsidRPr="00131F08" w14:paraId="6BBAAC3C" w14:textId="77777777" w:rsidTr="00A26476">
        <w:trPr>
          <w:trHeight w:val="1040"/>
        </w:trPr>
        <w:tc>
          <w:tcPr>
            <w:tcW w:w="1445" w:type="dxa"/>
          </w:tcPr>
          <w:p w14:paraId="2D120C4C" w14:textId="6353B0CF"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3655" w:type="dxa"/>
          </w:tcPr>
          <w:p w14:paraId="286E79E8" w14:textId="15D9C07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c>
          <w:tcPr>
            <w:tcW w:w="1530" w:type="dxa"/>
          </w:tcPr>
          <w:p w14:paraId="314778E6" w14:textId="463BDEF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3B0897">
              <w:rPr>
                <w:noProof/>
                <w:sz w:val="18"/>
                <w:szCs w:val="18"/>
              </w:rPr>
              <w:t>[IDENTIFY RATE, SUM OR PRICE]</w:t>
            </w:r>
            <w:r>
              <w:rPr>
                <w:sz w:val="18"/>
                <w:szCs w:val="18"/>
              </w:rPr>
              <w:fldChar w:fldCharType="end"/>
            </w:r>
          </w:p>
        </w:tc>
        <w:tc>
          <w:tcPr>
            <w:tcW w:w="1530" w:type="dxa"/>
          </w:tcPr>
          <w:p w14:paraId="1DF5CB33" w14:textId="58635E58"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[INSERT 'REDUCTION', 'INCREASE' OR 'NO CHANGE']</w:t>
            </w:r>
            <w:r w:rsidRPr="004950D6">
              <w:rPr>
                <w:sz w:val="18"/>
                <w:szCs w:val="18"/>
              </w:rPr>
              <w:fldChar w:fldCharType="end"/>
            </w:r>
          </w:p>
        </w:tc>
        <w:tc>
          <w:tcPr>
            <w:tcW w:w="1050" w:type="dxa"/>
          </w:tcPr>
          <w:p w14:paraId="79812D7A" w14:textId="397571EE"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tr w:rsidR="00A2632E" w:rsidRPr="00131F08" w14:paraId="6EF23343" w14:textId="77777777" w:rsidTr="00A26476">
        <w:trPr>
          <w:trHeight w:val="631"/>
        </w:trPr>
        <w:tc>
          <w:tcPr>
            <w:tcW w:w="9212"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w:t>
            </w:r>
            <w:proofErr w:type="gramStart"/>
            <w:r w:rsidRPr="004950D6">
              <w:rPr>
                <w:i/>
                <w:sz w:val="18"/>
                <w:szCs w:val="18"/>
              </w:rPr>
              <w:t>qualification</w:t>
            </w:r>
            <w:proofErr w:type="gramEnd"/>
            <w:r w:rsidRPr="004950D6">
              <w:rPr>
                <w:i/>
                <w:sz w:val="18"/>
                <w:szCs w:val="18"/>
              </w:rPr>
              <w:t xml:space="preserve">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AC0F22">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2267FFDD" w:rsidR="00486F9C" w:rsidRPr="004950D6" w:rsidRDefault="00C2385F" w:rsidP="00FF5B89">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003B0897">
              <w:rPr>
                <w:noProof/>
                <w:sz w:val="18"/>
                <w:szCs w:val="18"/>
              </w:rPr>
              <w:t> </w:t>
            </w:r>
            <w:r w:rsidRPr="004950D6">
              <w:rPr>
                <w:sz w:val="18"/>
                <w:szCs w:val="18"/>
              </w:rPr>
              <w:fldChar w:fldCharType="end"/>
            </w:r>
          </w:p>
        </w:tc>
      </w:tr>
      <w:bookmarkEnd w:id="0"/>
    </w:tbl>
    <w:p w14:paraId="7218FB26" w14:textId="7FCE3AEF" w:rsidR="00C81396" w:rsidRPr="002A2375" w:rsidRDefault="00C81396" w:rsidP="00486F9C">
      <w:pPr>
        <w:rPr>
          <w:b/>
          <w:sz w:val="28"/>
          <w:szCs w:val="28"/>
        </w:rPr>
      </w:pPr>
    </w:p>
    <w:sectPr w:rsidR="00C81396" w:rsidRPr="002A2375" w:rsidSect="00AC0F22">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46793"/>
      <w:docPartObj>
        <w:docPartGallery w:val="Page Numbers (Bottom of Page)"/>
        <w:docPartUnique/>
      </w:docPartObj>
    </w:sdtPr>
    <w:sdtContent>
      <w:p w14:paraId="3FC7468B" w14:textId="19BF96D5" w:rsidR="00D9057B" w:rsidRDefault="00D905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31528"/>
      <w:docPartObj>
        <w:docPartGallery w:val="Page Numbers (Bottom of Page)"/>
        <w:docPartUnique/>
      </w:docPartObj>
    </w:sdtPr>
    <w:sdtContent>
      <w:p w14:paraId="28BB370F" w14:textId="1BA1D6F1" w:rsidR="00D9057B" w:rsidRDefault="00D905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1446921" w:rsidR="00414BDD" w:rsidRDefault="00D9057B" w:rsidP="00080196">
    <w:pPr>
      <w:pStyle w:val="Footer"/>
    </w:pPr>
    <w:r>
      <w:ptab w:relativeTo="margin" w:alignment="center" w:leader="none"/>
    </w: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1999"/>
      <w:docPartObj>
        <w:docPartGallery w:val="Page Numbers (Bottom of Page)"/>
        <w:docPartUnique/>
      </w:docPartObj>
    </w:sdtPr>
    <w:sdtContent>
      <w:p w14:paraId="77CB32EC" w14:textId="243C0AA6" w:rsidR="00D9057B" w:rsidRDefault="00D905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643709"/>
      <w:docPartObj>
        <w:docPartGallery w:val="Page Numbers (Bottom of Page)"/>
        <w:docPartUnique/>
      </w:docPartObj>
    </w:sdtPr>
    <w:sdtContent>
      <w:p w14:paraId="1F26FD4C" w14:textId="30A4E6D2" w:rsidR="00D9057B" w:rsidRDefault="00D905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217842"/>
      <w:docPartObj>
        <w:docPartGallery w:val="Page Numbers (Bottom of Page)"/>
        <w:docPartUnique/>
      </w:docPartObj>
    </w:sdtPr>
    <w:sdtContent>
      <w:p w14:paraId="467103EB" w14:textId="57928788" w:rsidR="00D9057B" w:rsidRDefault="00D905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01330"/>
      <w:docPartObj>
        <w:docPartGallery w:val="Page Numbers (Bottom of Page)"/>
        <w:docPartUnique/>
      </w:docPartObj>
    </w:sdtPr>
    <w:sdtContent>
      <w:p w14:paraId="607F1342" w14:textId="7D84D7ED" w:rsidR="00D9057B" w:rsidRDefault="00D905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3DCC6F8C" w:rsidR="00F21949" w:rsidRPr="00F21949" w:rsidRDefault="00F21949" w:rsidP="00120224">
    <w:pPr>
      <w:pStyle w:val="Heading1"/>
      <w:pBdr>
        <w:bottom w:val="single" w:sz="4" w:space="1" w:color="auto"/>
      </w:pBdr>
      <w:spacing w:after="360"/>
    </w:pPr>
    <w:r w:rsidRPr="00FD2EC8">
      <w:t>Response Overview and Checklist</w:t>
    </w:r>
    <w:r w:rsidR="00D9057B">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1C17B619"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6DFCF389"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0NjE0tDQysTA1NzFV0lEKTi0uzszPAykwrAUApyYVky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404D"/>
    <w:rsid w:val="000676A4"/>
    <w:rsid w:val="0007210D"/>
    <w:rsid w:val="0007560F"/>
    <w:rsid w:val="00080196"/>
    <w:rsid w:val="00080D94"/>
    <w:rsid w:val="000854CA"/>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56A"/>
    <w:rsid w:val="00175847"/>
    <w:rsid w:val="001778E4"/>
    <w:rsid w:val="00177CCA"/>
    <w:rsid w:val="00184F83"/>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204A"/>
    <w:rsid w:val="001E6247"/>
    <w:rsid w:val="001E741F"/>
    <w:rsid w:val="001F4EEE"/>
    <w:rsid w:val="001F6E1E"/>
    <w:rsid w:val="00202C44"/>
    <w:rsid w:val="00207993"/>
    <w:rsid w:val="00207EA5"/>
    <w:rsid w:val="00211338"/>
    <w:rsid w:val="00211EB7"/>
    <w:rsid w:val="00215C48"/>
    <w:rsid w:val="00216F9B"/>
    <w:rsid w:val="00225392"/>
    <w:rsid w:val="00226E09"/>
    <w:rsid w:val="0022754F"/>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D1D55"/>
    <w:rsid w:val="002D2F2A"/>
    <w:rsid w:val="002D5B7C"/>
    <w:rsid w:val="002D5E65"/>
    <w:rsid w:val="002E537D"/>
    <w:rsid w:val="002E5BA2"/>
    <w:rsid w:val="002F172B"/>
    <w:rsid w:val="002F2931"/>
    <w:rsid w:val="002F528B"/>
    <w:rsid w:val="002F6E73"/>
    <w:rsid w:val="002F7500"/>
    <w:rsid w:val="002F7F4F"/>
    <w:rsid w:val="00305E7A"/>
    <w:rsid w:val="00307343"/>
    <w:rsid w:val="00327B71"/>
    <w:rsid w:val="00333982"/>
    <w:rsid w:val="00336B9B"/>
    <w:rsid w:val="003379D6"/>
    <w:rsid w:val="0034000D"/>
    <w:rsid w:val="00340C82"/>
    <w:rsid w:val="003425DB"/>
    <w:rsid w:val="003435D2"/>
    <w:rsid w:val="00345226"/>
    <w:rsid w:val="0034650C"/>
    <w:rsid w:val="00354C44"/>
    <w:rsid w:val="003617A7"/>
    <w:rsid w:val="0036391D"/>
    <w:rsid w:val="003652D2"/>
    <w:rsid w:val="0036601E"/>
    <w:rsid w:val="00377606"/>
    <w:rsid w:val="00381585"/>
    <w:rsid w:val="00384DD0"/>
    <w:rsid w:val="003905EA"/>
    <w:rsid w:val="00392B70"/>
    <w:rsid w:val="0039535F"/>
    <w:rsid w:val="003B0897"/>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459F"/>
    <w:rsid w:val="004E5217"/>
    <w:rsid w:val="004E63A4"/>
    <w:rsid w:val="004E71F9"/>
    <w:rsid w:val="004F154F"/>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750A"/>
    <w:rsid w:val="005B2D6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9FA"/>
    <w:rsid w:val="006925DC"/>
    <w:rsid w:val="006A0E0E"/>
    <w:rsid w:val="006A2A85"/>
    <w:rsid w:val="006A575F"/>
    <w:rsid w:val="006A6AEB"/>
    <w:rsid w:val="006B0976"/>
    <w:rsid w:val="006C298A"/>
    <w:rsid w:val="006C5083"/>
    <w:rsid w:val="006D1529"/>
    <w:rsid w:val="006F0D24"/>
    <w:rsid w:val="006F4A3C"/>
    <w:rsid w:val="006F7484"/>
    <w:rsid w:val="007000A6"/>
    <w:rsid w:val="00705A44"/>
    <w:rsid w:val="007242FB"/>
    <w:rsid w:val="007259B5"/>
    <w:rsid w:val="007400E9"/>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7F7FA5"/>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4B47"/>
    <w:rsid w:val="008B3A5C"/>
    <w:rsid w:val="008B3BE3"/>
    <w:rsid w:val="008B3C53"/>
    <w:rsid w:val="008B3CC7"/>
    <w:rsid w:val="008B5797"/>
    <w:rsid w:val="008B752B"/>
    <w:rsid w:val="008C4265"/>
    <w:rsid w:val="008C5994"/>
    <w:rsid w:val="008D1B39"/>
    <w:rsid w:val="008D1CB5"/>
    <w:rsid w:val="008D582F"/>
    <w:rsid w:val="008D6A49"/>
    <w:rsid w:val="008F0AD7"/>
    <w:rsid w:val="008F2452"/>
    <w:rsid w:val="008F4D9F"/>
    <w:rsid w:val="00901613"/>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476"/>
    <w:rsid w:val="00A26D2C"/>
    <w:rsid w:val="00A305C1"/>
    <w:rsid w:val="00A343B2"/>
    <w:rsid w:val="00A346A1"/>
    <w:rsid w:val="00A356D3"/>
    <w:rsid w:val="00A35994"/>
    <w:rsid w:val="00A362BF"/>
    <w:rsid w:val="00A43568"/>
    <w:rsid w:val="00A55C29"/>
    <w:rsid w:val="00A5771D"/>
    <w:rsid w:val="00A612A1"/>
    <w:rsid w:val="00A67750"/>
    <w:rsid w:val="00A71A91"/>
    <w:rsid w:val="00A76C60"/>
    <w:rsid w:val="00A8061D"/>
    <w:rsid w:val="00A81FEC"/>
    <w:rsid w:val="00A8237C"/>
    <w:rsid w:val="00A84058"/>
    <w:rsid w:val="00A96D15"/>
    <w:rsid w:val="00A97D82"/>
    <w:rsid w:val="00AA0F08"/>
    <w:rsid w:val="00AA2262"/>
    <w:rsid w:val="00AB0B8B"/>
    <w:rsid w:val="00AC027F"/>
    <w:rsid w:val="00AC0F22"/>
    <w:rsid w:val="00AC59C8"/>
    <w:rsid w:val="00AD0FF2"/>
    <w:rsid w:val="00AD33FA"/>
    <w:rsid w:val="00AD5559"/>
    <w:rsid w:val="00AE013D"/>
    <w:rsid w:val="00AE1018"/>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64A3"/>
    <w:rsid w:val="00BC700A"/>
    <w:rsid w:val="00BD03ED"/>
    <w:rsid w:val="00BD1BC4"/>
    <w:rsid w:val="00BD4A3D"/>
    <w:rsid w:val="00BD6A13"/>
    <w:rsid w:val="00BD6DEC"/>
    <w:rsid w:val="00BE2E54"/>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6220F"/>
    <w:rsid w:val="00C72EFA"/>
    <w:rsid w:val="00C731A0"/>
    <w:rsid w:val="00C74694"/>
    <w:rsid w:val="00C74A44"/>
    <w:rsid w:val="00C74B18"/>
    <w:rsid w:val="00C7548E"/>
    <w:rsid w:val="00C81396"/>
    <w:rsid w:val="00C82048"/>
    <w:rsid w:val="00C82EE8"/>
    <w:rsid w:val="00C903F0"/>
    <w:rsid w:val="00C96F8F"/>
    <w:rsid w:val="00CA371F"/>
    <w:rsid w:val="00CA4389"/>
    <w:rsid w:val="00CD7863"/>
    <w:rsid w:val="00CE0C2C"/>
    <w:rsid w:val="00CF040E"/>
    <w:rsid w:val="00D14C98"/>
    <w:rsid w:val="00D164D8"/>
    <w:rsid w:val="00D25AFB"/>
    <w:rsid w:val="00D27091"/>
    <w:rsid w:val="00D37669"/>
    <w:rsid w:val="00D43E99"/>
    <w:rsid w:val="00D677AD"/>
    <w:rsid w:val="00D72530"/>
    <w:rsid w:val="00D74F0A"/>
    <w:rsid w:val="00D77CF3"/>
    <w:rsid w:val="00D81827"/>
    <w:rsid w:val="00D87647"/>
    <w:rsid w:val="00D9057B"/>
    <w:rsid w:val="00D93ECE"/>
    <w:rsid w:val="00DA3E59"/>
    <w:rsid w:val="00DA57AE"/>
    <w:rsid w:val="00DB510E"/>
    <w:rsid w:val="00DB7119"/>
    <w:rsid w:val="00DB7497"/>
    <w:rsid w:val="00DC2F04"/>
    <w:rsid w:val="00DE1EB9"/>
    <w:rsid w:val="00DF086A"/>
    <w:rsid w:val="00DF28C1"/>
    <w:rsid w:val="00DF5A57"/>
    <w:rsid w:val="00DF5F28"/>
    <w:rsid w:val="00E0291C"/>
    <w:rsid w:val="00E11559"/>
    <w:rsid w:val="00E11793"/>
    <w:rsid w:val="00E20ECB"/>
    <w:rsid w:val="00E22257"/>
    <w:rsid w:val="00E23B53"/>
    <w:rsid w:val="00E274E5"/>
    <w:rsid w:val="00E30BC4"/>
    <w:rsid w:val="00E3411F"/>
    <w:rsid w:val="00E358E7"/>
    <w:rsid w:val="00E425DF"/>
    <w:rsid w:val="00E43429"/>
    <w:rsid w:val="00E446AE"/>
    <w:rsid w:val="00E45C8B"/>
    <w:rsid w:val="00E50147"/>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635"/>
    <w:rsid w:val="00FA19D2"/>
    <w:rsid w:val="00FA417C"/>
    <w:rsid w:val="00FA578D"/>
    <w:rsid w:val="00FB76B0"/>
    <w:rsid w:val="00FC0F17"/>
    <w:rsid w:val="00FC66C7"/>
    <w:rsid w:val="00FD04BB"/>
    <w:rsid w:val="00FD20F6"/>
    <w:rsid w:val="00FD2EC8"/>
    <w:rsid w:val="00FE3242"/>
    <w:rsid w:val="00FF1476"/>
    <w:rsid w:val="00FF3ED0"/>
    <w:rsid w:val="00FF544C"/>
    <w:rsid w:val="00FF5B89"/>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4</cp:revision>
  <dcterms:created xsi:type="dcterms:W3CDTF">2023-12-03T05:55:00Z</dcterms:created>
  <dcterms:modified xsi:type="dcterms:W3CDTF">2023-12-04T03:38:00Z</dcterms:modified>
</cp:coreProperties>
</file>